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D0" w:rsidRPr="00A113D0" w:rsidRDefault="00A113D0" w:rsidP="00A113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3D0">
        <w:rPr>
          <w:rFonts w:ascii="Times New Roman" w:hAnsi="Times New Roman" w:cs="Times New Roman"/>
          <w:b/>
          <w:sz w:val="26"/>
          <w:szCs w:val="26"/>
        </w:rPr>
        <w:t>ELŐTERJESZTÉS</w:t>
      </w:r>
    </w:p>
    <w:p w:rsidR="00A113D0" w:rsidRPr="00A113D0" w:rsidRDefault="00A113D0" w:rsidP="00A113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113D0"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 w:rsidRPr="00A113D0">
        <w:rPr>
          <w:rFonts w:ascii="Times New Roman" w:hAnsi="Times New Roman" w:cs="Times New Roman"/>
          <w:b/>
          <w:sz w:val="26"/>
          <w:szCs w:val="26"/>
        </w:rPr>
        <w:t xml:space="preserve"> helyi népszavazás kezdeményezéséhez szükséges választópolgárok számáról szóló önkormányzati rendelet megalkotása</w:t>
      </w:r>
    </w:p>
    <w:p w:rsidR="00A113D0" w:rsidRPr="00A113D0" w:rsidRDefault="00A113D0" w:rsidP="00A113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13D0" w:rsidRDefault="00A113D0" w:rsidP="00A113D0">
      <w:pPr>
        <w:jc w:val="both"/>
        <w:rPr>
          <w:rFonts w:ascii="Times New Roman" w:hAnsi="Times New Roman" w:cs="Times New Roman"/>
          <w:sz w:val="26"/>
          <w:szCs w:val="26"/>
        </w:rPr>
      </w:pPr>
      <w:r w:rsidRPr="00A113D0">
        <w:rPr>
          <w:rFonts w:ascii="Times New Roman" w:hAnsi="Times New Roman" w:cs="Times New Roman"/>
          <w:b/>
          <w:sz w:val="26"/>
          <w:szCs w:val="26"/>
        </w:rPr>
        <w:t>Előadó: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25F">
        <w:rPr>
          <w:rFonts w:ascii="Times New Roman" w:hAnsi="Times New Roman" w:cs="Times New Roman"/>
          <w:sz w:val="26"/>
          <w:szCs w:val="26"/>
        </w:rPr>
        <w:t xml:space="preserve">dr. Kiss Julianna </w:t>
      </w:r>
      <w:r w:rsidR="00022055">
        <w:rPr>
          <w:rFonts w:ascii="Times New Roman" w:hAnsi="Times New Roman" w:cs="Times New Roman"/>
          <w:sz w:val="26"/>
          <w:szCs w:val="26"/>
        </w:rPr>
        <w:t>jegyző</w:t>
      </w:r>
    </w:p>
    <w:p w:rsidR="00A113D0" w:rsidRDefault="00A113D0" w:rsidP="00A113D0">
      <w:pPr>
        <w:jc w:val="both"/>
        <w:rPr>
          <w:rFonts w:ascii="Times New Roman" w:hAnsi="Times New Roman" w:cs="Times New Roman"/>
          <w:sz w:val="26"/>
          <w:szCs w:val="26"/>
        </w:rPr>
      </w:pPr>
      <w:r w:rsidRPr="00A113D0">
        <w:rPr>
          <w:rFonts w:ascii="Times New Roman" w:hAnsi="Times New Roman" w:cs="Times New Roman"/>
          <w:b/>
          <w:sz w:val="26"/>
          <w:szCs w:val="26"/>
        </w:rPr>
        <w:t>Az előterjesztést készítette</w:t>
      </w:r>
      <w:r>
        <w:rPr>
          <w:rFonts w:ascii="Times New Roman" w:hAnsi="Times New Roman" w:cs="Times New Roman"/>
          <w:sz w:val="26"/>
          <w:szCs w:val="26"/>
        </w:rPr>
        <w:t xml:space="preserve">: Böröndyné Nagy Anikó aljegyző és </w:t>
      </w:r>
      <w:proofErr w:type="spellStart"/>
      <w:r>
        <w:rPr>
          <w:rFonts w:ascii="Times New Roman" w:hAnsi="Times New Roman" w:cs="Times New Roman"/>
          <w:sz w:val="26"/>
          <w:szCs w:val="26"/>
        </w:rPr>
        <w:t>Sipos-Nagy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Anita igazgatási ügyintéző</w:t>
      </w:r>
    </w:p>
    <w:p w:rsidR="00A113D0" w:rsidRPr="00F83213" w:rsidRDefault="00A113D0" w:rsidP="00A113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13D0" w:rsidRDefault="00A113D0" w:rsidP="00A113D0">
      <w:pPr>
        <w:jc w:val="both"/>
        <w:rPr>
          <w:rFonts w:ascii="Times New Roman" w:hAnsi="Times New Roman" w:cs="Times New Roman"/>
          <w:sz w:val="26"/>
          <w:szCs w:val="26"/>
        </w:rPr>
      </w:pPr>
      <w:r w:rsidRPr="00F83213">
        <w:rPr>
          <w:rFonts w:ascii="Times New Roman" w:hAnsi="Times New Roman" w:cs="Times New Roman"/>
          <w:sz w:val="26"/>
          <w:szCs w:val="26"/>
        </w:rPr>
        <w:t>Tisztelt Képviselő-testület!</w:t>
      </w:r>
    </w:p>
    <w:p w:rsidR="00A113D0" w:rsidRPr="00F83213" w:rsidRDefault="00A113D0" w:rsidP="00A113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13D0" w:rsidRDefault="00A113D0" w:rsidP="00A113D0">
      <w:pPr>
        <w:jc w:val="both"/>
        <w:rPr>
          <w:rFonts w:ascii="Times New Roman" w:hAnsi="Times New Roman" w:cs="Times New Roman"/>
          <w:sz w:val="26"/>
          <w:szCs w:val="26"/>
        </w:rPr>
      </w:pPr>
      <w:r w:rsidRPr="00F83213">
        <w:rPr>
          <w:rFonts w:ascii="Times New Roman" w:hAnsi="Times New Roman" w:cs="Times New Roman"/>
          <w:sz w:val="26"/>
          <w:szCs w:val="26"/>
        </w:rPr>
        <w:t>2014. január 18-án hatályba lépett a népszavazás kezdeményezéséről, az európai polgári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3213">
        <w:rPr>
          <w:rFonts w:ascii="Times New Roman" w:hAnsi="Times New Roman" w:cs="Times New Roman"/>
          <w:sz w:val="26"/>
          <w:szCs w:val="26"/>
        </w:rPr>
        <w:t>kezdeményezésről, valamint a népszavazási eljárásról szóló 2013. évi CCXXXVIII. törvény (a továbbiakban: NSZ. tv.), amely az országos népszavazásról és népi kezdeményezésről szóló 1998. évi III. törvény helyébe lépett.</w:t>
      </w:r>
    </w:p>
    <w:p w:rsidR="00A113D0" w:rsidRPr="00F83213" w:rsidRDefault="00A113D0" w:rsidP="00A113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13D0" w:rsidRPr="00F83213" w:rsidRDefault="00A113D0" w:rsidP="00A113D0">
      <w:pPr>
        <w:jc w:val="both"/>
        <w:rPr>
          <w:rFonts w:ascii="Times New Roman" w:hAnsi="Times New Roman" w:cs="Times New Roman"/>
          <w:sz w:val="26"/>
          <w:szCs w:val="26"/>
        </w:rPr>
      </w:pPr>
      <w:r w:rsidRPr="00F83213">
        <w:rPr>
          <w:rFonts w:ascii="Times New Roman" w:hAnsi="Times New Roman" w:cs="Times New Roman"/>
          <w:sz w:val="26"/>
          <w:szCs w:val="26"/>
        </w:rPr>
        <w:t>Ezzel egy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3213">
        <w:rPr>
          <w:rFonts w:ascii="Times New Roman" w:hAnsi="Times New Roman" w:cs="Times New Roman"/>
          <w:sz w:val="26"/>
          <w:szCs w:val="26"/>
        </w:rPr>
        <w:t>időben hatályon kívül helyezték a helyi önkormányzatokról szóló 1990. évi LXV. törvény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3213">
        <w:rPr>
          <w:rFonts w:ascii="Times New Roman" w:hAnsi="Times New Roman" w:cs="Times New Roman"/>
          <w:sz w:val="26"/>
          <w:szCs w:val="26"/>
        </w:rPr>
        <w:t>(a továbbiakban: Ötv.) 45-51. §</w:t>
      </w:r>
      <w:proofErr w:type="spellStart"/>
      <w:r w:rsidRPr="00F83213">
        <w:rPr>
          <w:rFonts w:ascii="Times New Roman" w:hAnsi="Times New Roman" w:cs="Times New Roman"/>
          <w:sz w:val="26"/>
          <w:szCs w:val="26"/>
        </w:rPr>
        <w:t>-ait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(IV. fejezet)</w:t>
      </w:r>
      <w:r w:rsidRPr="00F83213">
        <w:rPr>
          <w:rFonts w:ascii="Times New Roman" w:hAnsi="Times New Roman" w:cs="Times New Roman"/>
          <w:sz w:val="26"/>
          <w:szCs w:val="26"/>
        </w:rPr>
        <w:t xml:space="preserve">, amelyek a </w:t>
      </w:r>
      <w:r>
        <w:rPr>
          <w:rFonts w:ascii="Times New Roman" w:hAnsi="Times New Roman" w:cs="Times New Roman"/>
          <w:sz w:val="26"/>
          <w:szCs w:val="26"/>
        </w:rPr>
        <w:t xml:space="preserve">helyi </w:t>
      </w:r>
      <w:r w:rsidRPr="00F83213">
        <w:rPr>
          <w:rFonts w:ascii="Times New Roman" w:hAnsi="Times New Roman" w:cs="Times New Roman"/>
          <w:sz w:val="26"/>
          <w:szCs w:val="26"/>
        </w:rPr>
        <w:t>népszavazásról</w:t>
      </w:r>
      <w:r>
        <w:rPr>
          <w:rFonts w:ascii="Times New Roman" w:hAnsi="Times New Roman" w:cs="Times New Roman"/>
          <w:sz w:val="26"/>
          <w:szCs w:val="26"/>
        </w:rPr>
        <w:t xml:space="preserve"> és a népi kezdeményezésről</w:t>
      </w:r>
      <w:r w:rsidRPr="00F83213">
        <w:rPr>
          <w:rFonts w:ascii="Times New Roman" w:hAnsi="Times New Roman" w:cs="Times New Roman"/>
          <w:sz w:val="26"/>
          <w:szCs w:val="26"/>
        </w:rPr>
        <w:t xml:space="preserve"> rendel</w:t>
      </w:r>
      <w:r>
        <w:rPr>
          <w:rFonts w:ascii="Times New Roman" w:hAnsi="Times New Roman" w:cs="Times New Roman"/>
          <w:sz w:val="26"/>
          <w:szCs w:val="26"/>
        </w:rPr>
        <w:t>keztek. Az NSZ. tv. III. fejezete rögzíti</w:t>
      </w:r>
      <w:r w:rsidRPr="00F83213">
        <w:rPr>
          <w:rFonts w:ascii="Times New Roman" w:hAnsi="Times New Roman" w:cs="Times New Roman"/>
          <w:sz w:val="26"/>
          <w:szCs w:val="26"/>
        </w:rPr>
        <w:t xml:space="preserve"> a helyi népszavazás</w:t>
      </w:r>
      <w:r>
        <w:rPr>
          <w:rFonts w:ascii="Times New Roman" w:hAnsi="Times New Roman" w:cs="Times New Roman"/>
          <w:sz w:val="26"/>
          <w:szCs w:val="26"/>
        </w:rPr>
        <w:t xml:space="preserve"> kezdeményezésére, a VI. fejezete pedig a helyi népszavazási eljárásra</w:t>
      </w:r>
      <w:r w:rsidRPr="00F83213">
        <w:rPr>
          <w:rFonts w:ascii="Times New Roman" w:hAnsi="Times New Roman" w:cs="Times New Roman"/>
          <w:sz w:val="26"/>
          <w:szCs w:val="26"/>
        </w:rPr>
        <w:t xml:space="preserve"> vonatkozó szab</w:t>
      </w:r>
      <w:r>
        <w:rPr>
          <w:rFonts w:ascii="Times New Roman" w:hAnsi="Times New Roman" w:cs="Times New Roman"/>
          <w:sz w:val="26"/>
          <w:szCs w:val="26"/>
        </w:rPr>
        <w:t>ályokat</w:t>
      </w:r>
      <w:r w:rsidR="00F65610">
        <w:rPr>
          <w:rFonts w:ascii="Times New Roman" w:hAnsi="Times New Roman" w:cs="Times New Roman"/>
          <w:sz w:val="26"/>
          <w:szCs w:val="26"/>
        </w:rPr>
        <w:t xml:space="preserve">. A III. fejezet </w:t>
      </w:r>
      <w:r>
        <w:rPr>
          <w:rFonts w:ascii="Times New Roman" w:hAnsi="Times New Roman" w:cs="Times New Roman"/>
          <w:sz w:val="26"/>
          <w:szCs w:val="26"/>
        </w:rPr>
        <w:t xml:space="preserve">2014. </w:t>
      </w:r>
      <w:r w:rsidR="00F65610">
        <w:rPr>
          <w:rFonts w:ascii="Times New Roman" w:hAnsi="Times New Roman" w:cs="Times New Roman"/>
          <w:sz w:val="26"/>
          <w:szCs w:val="26"/>
        </w:rPr>
        <w:t>január 18-án, míg a VI. fejezet 2014. október 1-én l</w:t>
      </w:r>
      <w:r w:rsidRPr="00F83213">
        <w:rPr>
          <w:rFonts w:ascii="Times New Roman" w:hAnsi="Times New Roman" w:cs="Times New Roman"/>
          <w:sz w:val="26"/>
          <w:szCs w:val="26"/>
        </w:rPr>
        <w:t>ép</w:t>
      </w:r>
      <w:r w:rsidR="00F65610">
        <w:rPr>
          <w:rFonts w:ascii="Times New Roman" w:hAnsi="Times New Roman" w:cs="Times New Roman"/>
          <w:sz w:val="26"/>
          <w:szCs w:val="26"/>
        </w:rPr>
        <w:t>ett</w:t>
      </w:r>
      <w:r w:rsidRPr="00F83213">
        <w:rPr>
          <w:rFonts w:ascii="Times New Roman" w:hAnsi="Times New Roman" w:cs="Times New Roman"/>
          <w:sz w:val="26"/>
          <w:szCs w:val="26"/>
        </w:rPr>
        <w:t xml:space="preserve"> hatályba. A népi kezdeményezés intézménye megszűnt.</w:t>
      </w:r>
    </w:p>
    <w:p w:rsidR="00A113D0" w:rsidRPr="00F83213" w:rsidRDefault="00A113D0" w:rsidP="00A113D0">
      <w:pPr>
        <w:jc w:val="both"/>
        <w:rPr>
          <w:rFonts w:ascii="Times New Roman" w:hAnsi="Times New Roman" w:cs="Times New Roman"/>
          <w:sz w:val="26"/>
          <w:szCs w:val="26"/>
        </w:rPr>
      </w:pPr>
      <w:r w:rsidRPr="00F83213">
        <w:rPr>
          <w:rFonts w:ascii="Times New Roman" w:hAnsi="Times New Roman" w:cs="Times New Roman"/>
          <w:sz w:val="26"/>
          <w:szCs w:val="26"/>
        </w:rPr>
        <w:t>Korábban az Ötv. 50. § (2) bekezdése adott felhatalmazást arra, hogy önkormányzati rendelet szabályozza a helyi népszavazás és népi kezdeményezés fe</w:t>
      </w:r>
      <w:r w:rsidR="00F65610">
        <w:rPr>
          <w:rFonts w:ascii="Times New Roman" w:hAnsi="Times New Roman" w:cs="Times New Roman"/>
          <w:sz w:val="26"/>
          <w:szCs w:val="26"/>
        </w:rPr>
        <w:t>ltételeit, az eljárás rendjét</w:t>
      </w:r>
      <w:r w:rsidRPr="00F83213">
        <w:rPr>
          <w:rFonts w:ascii="Times New Roman" w:hAnsi="Times New Roman" w:cs="Times New Roman"/>
          <w:sz w:val="26"/>
          <w:szCs w:val="26"/>
        </w:rPr>
        <w:t>.</w:t>
      </w:r>
    </w:p>
    <w:p w:rsidR="00A113D0" w:rsidRPr="00F83213" w:rsidRDefault="00A113D0" w:rsidP="00A113D0">
      <w:pPr>
        <w:jc w:val="both"/>
        <w:rPr>
          <w:rFonts w:ascii="Times New Roman" w:hAnsi="Times New Roman" w:cs="Times New Roman"/>
          <w:sz w:val="26"/>
          <w:szCs w:val="26"/>
        </w:rPr>
      </w:pPr>
      <w:r w:rsidRPr="00F83213">
        <w:rPr>
          <w:rFonts w:ascii="Times New Roman" w:hAnsi="Times New Roman" w:cs="Times New Roman"/>
          <w:sz w:val="26"/>
          <w:szCs w:val="26"/>
        </w:rPr>
        <w:t>Az NSZ. tv. 34. §</w:t>
      </w:r>
      <w:proofErr w:type="spellStart"/>
      <w:r w:rsidRPr="00F83213">
        <w:rPr>
          <w:rFonts w:ascii="Times New Roman" w:hAnsi="Times New Roman" w:cs="Times New Roman"/>
          <w:sz w:val="26"/>
          <w:szCs w:val="26"/>
        </w:rPr>
        <w:t>-a</w:t>
      </w:r>
      <w:proofErr w:type="spellEnd"/>
      <w:r w:rsidRPr="00F83213">
        <w:rPr>
          <w:rFonts w:ascii="Times New Roman" w:hAnsi="Times New Roman" w:cs="Times New Roman"/>
          <w:sz w:val="26"/>
          <w:szCs w:val="26"/>
        </w:rPr>
        <w:t xml:space="preserve"> rögzíti, hogy helyi népszavazást kezdeményezhet az önkormányzati rendeletben meghatározott számú választópolgár, ami nem lehet kevesebb a választópolgárok tíz százalékánál és nem lehet több a választópolgárok huszonöt százalékánál. Az NSZ. tv. 92. §</w:t>
      </w:r>
      <w:proofErr w:type="spellStart"/>
      <w:r w:rsidRPr="00F83213">
        <w:rPr>
          <w:rFonts w:ascii="Times New Roman" w:hAnsi="Times New Roman" w:cs="Times New Roman"/>
          <w:sz w:val="26"/>
          <w:szCs w:val="26"/>
        </w:rPr>
        <w:t>-a</w:t>
      </w:r>
      <w:proofErr w:type="spellEnd"/>
      <w:r w:rsidRPr="00F83213">
        <w:rPr>
          <w:rFonts w:ascii="Times New Roman" w:hAnsi="Times New Roman" w:cs="Times New Roman"/>
          <w:sz w:val="26"/>
          <w:szCs w:val="26"/>
        </w:rPr>
        <w:t xml:space="preserve"> felhatalmazást ad arra, hogy a helyi önkormányzat képviselő-testülete rendeletben határozza meg a helyi népszavazás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3213">
        <w:rPr>
          <w:rFonts w:ascii="Times New Roman" w:hAnsi="Times New Roman" w:cs="Times New Roman"/>
          <w:sz w:val="26"/>
          <w:szCs w:val="26"/>
        </w:rPr>
        <w:t>kezdeményezéséhez szükséges választópolgárok számát.</w:t>
      </w:r>
    </w:p>
    <w:p w:rsidR="00A113D0" w:rsidRDefault="00A113D0" w:rsidP="00A113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13D0" w:rsidRPr="00533451" w:rsidRDefault="00D2225F" w:rsidP="00A113D0">
      <w:pPr>
        <w:jc w:val="both"/>
        <w:rPr>
          <w:rFonts w:hint="eastAsia"/>
          <w:color w:val="00000A"/>
          <w:sz w:val="26"/>
          <w:szCs w:val="26"/>
        </w:rPr>
      </w:pPr>
      <w:r>
        <w:rPr>
          <w:rFonts w:ascii="TT3Eo00" w:hAnsi="TT3Eo00"/>
          <w:color w:val="00000A"/>
          <w:sz w:val="26"/>
          <w:szCs w:val="26"/>
        </w:rPr>
        <w:t>Nick</w:t>
      </w:r>
      <w:r w:rsidR="00022055">
        <w:rPr>
          <w:rFonts w:ascii="TT3Eo00" w:hAnsi="TT3Eo00"/>
          <w:color w:val="00000A"/>
          <w:sz w:val="26"/>
          <w:szCs w:val="26"/>
        </w:rPr>
        <w:t xml:space="preserve"> község</w:t>
      </w:r>
      <w:r w:rsidR="00A113D0" w:rsidRPr="00533451">
        <w:rPr>
          <w:rFonts w:ascii="TT3Eo00" w:hAnsi="TT3Eo00"/>
          <w:color w:val="00000A"/>
          <w:sz w:val="26"/>
          <w:szCs w:val="26"/>
        </w:rPr>
        <w:t xml:space="preserve"> Önkormányzat</w:t>
      </w:r>
      <w:r w:rsidR="00BF3A2B">
        <w:rPr>
          <w:rFonts w:ascii="TT3Eo00" w:hAnsi="TT3Eo00"/>
          <w:color w:val="00000A"/>
          <w:sz w:val="26"/>
          <w:szCs w:val="26"/>
        </w:rPr>
        <w:t>a Képviselő-testületének</w:t>
      </w:r>
      <w:r>
        <w:rPr>
          <w:rFonts w:ascii="TT3Eo00" w:hAnsi="TT3Eo00"/>
          <w:color w:val="00000A"/>
          <w:sz w:val="26"/>
          <w:szCs w:val="26"/>
        </w:rPr>
        <w:t xml:space="preserve"> 18/2000</w:t>
      </w:r>
      <w:r w:rsidR="00A113D0" w:rsidRPr="00533451">
        <w:rPr>
          <w:rFonts w:ascii="TT3Eo00" w:hAnsi="TT3Eo00"/>
          <w:color w:val="00000A"/>
          <w:sz w:val="26"/>
          <w:szCs w:val="26"/>
        </w:rPr>
        <w:t>.</w:t>
      </w:r>
      <w:r w:rsidR="00022055">
        <w:rPr>
          <w:rFonts w:ascii="TT3Eo00" w:hAnsi="TT3Eo00"/>
          <w:color w:val="00000A"/>
          <w:sz w:val="26"/>
          <w:szCs w:val="26"/>
        </w:rPr>
        <w:t>(</w:t>
      </w:r>
      <w:r>
        <w:rPr>
          <w:rFonts w:ascii="TT3Eo00" w:hAnsi="TT3Eo00"/>
          <w:color w:val="00000A"/>
          <w:sz w:val="26"/>
          <w:szCs w:val="26"/>
        </w:rPr>
        <w:t>XII.19</w:t>
      </w:r>
      <w:r w:rsidR="00A113D0" w:rsidRPr="00533451">
        <w:rPr>
          <w:rFonts w:ascii="TT3Eo00" w:hAnsi="TT3Eo00"/>
          <w:color w:val="00000A"/>
          <w:sz w:val="26"/>
          <w:szCs w:val="26"/>
        </w:rPr>
        <w:t>.)</w:t>
      </w:r>
      <w:r w:rsidR="00A113D0">
        <w:rPr>
          <w:rFonts w:ascii="TT3Eo00" w:hAnsi="TT3Eo00"/>
          <w:color w:val="00000A"/>
          <w:sz w:val="26"/>
          <w:szCs w:val="26"/>
        </w:rPr>
        <w:t xml:space="preserve"> </w:t>
      </w:r>
      <w:r w:rsidR="00BF3A2B">
        <w:rPr>
          <w:rFonts w:ascii="TT3Eo00" w:hAnsi="TT3Eo00"/>
          <w:color w:val="00000A"/>
          <w:sz w:val="26"/>
          <w:szCs w:val="26"/>
        </w:rPr>
        <w:t>önkormányzati</w:t>
      </w:r>
      <w:r w:rsidR="00A113D0" w:rsidRPr="00533451">
        <w:rPr>
          <w:rFonts w:ascii="TT3Eo00" w:hAnsi="TT3Eo00"/>
          <w:color w:val="00000A"/>
          <w:sz w:val="26"/>
          <w:szCs w:val="26"/>
        </w:rPr>
        <w:t xml:space="preserve"> rendelete rögzíti a helyi népszavazás és népi kezdeményezés feltételeit és az eljárás rendjét.</w:t>
      </w:r>
    </w:p>
    <w:p w:rsidR="00A113D0" w:rsidRPr="00533451" w:rsidRDefault="00A113D0" w:rsidP="00A113D0">
      <w:pPr>
        <w:jc w:val="both"/>
        <w:rPr>
          <w:rFonts w:hint="eastAsia"/>
          <w:color w:val="00000A"/>
        </w:rPr>
      </w:pPr>
      <w:r w:rsidRPr="00533451">
        <w:rPr>
          <w:rFonts w:ascii="TT3Eo00" w:hAnsi="TT3Eo00"/>
          <w:color w:val="00000A"/>
          <w:sz w:val="26"/>
          <w:szCs w:val="26"/>
        </w:rPr>
        <w:t xml:space="preserve">Ebben a rendeletben </w:t>
      </w:r>
      <w:r w:rsidR="00D2225F">
        <w:rPr>
          <w:rFonts w:ascii="TT3Eo00" w:hAnsi="TT3Eo00"/>
          <w:color w:val="00000A"/>
          <w:sz w:val="26"/>
          <w:szCs w:val="26"/>
        </w:rPr>
        <w:t xml:space="preserve">legalább 60 </w:t>
      </w:r>
      <w:r w:rsidRPr="00533451">
        <w:rPr>
          <w:rFonts w:ascii="TT3Eo00" w:hAnsi="TT3Eo00"/>
          <w:color w:val="00000A"/>
          <w:sz w:val="26"/>
          <w:szCs w:val="26"/>
        </w:rPr>
        <w:t>választópolgár kezdeményezhette a helyi népszavazást</w:t>
      </w:r>
      <w:r w:rsidR="00BF3A2B">
        <w:rPr>
          <w:rFonts w:ascii="TT3Eo00" w:hAnsi="TT3Eo00"/>
          <w:color w:val="00000A"/>
          <w:sz w:val="26"/>
          <w:szCs w:val="26"/>
        </w:rPr>
        <w:t>.</w:t>
      </w:r>
    </w:p>
    <w:p w:rsidR="007F78A1" w:rsidRPr="00F83213" w:rsidRDefault="007F78A1" w:rsidP="007F78A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fentiek alapján szükséges a jelenleg hatályos önkormányzati rendeletet hatályon kívül helyezni és az NSZ. tv. 92. §</w:t>
      </w:r>
      <w:proofErr w:type="spellStart"/>
      <w:r>
        <w:rPr>
          <w:rFonts w:ascii="Times New Roman" w:hAnsi="Times New Roman" w:cs="Times New Roman"/>
          <w:sz w:val="26"/>
          <w:szCs w:val="26"/>
        </w:rPr>
        <w:t>-a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szerinti felhatalmazáson alapuló új rendelet megalkotása válik szükségessé. A kezdeményezéshez szükséges választópolgárok számát a hatályos rendelettel egyező módon, figyelemmel a törvényi keretekre (10-25 %) javaslom a választópolgárok 15 %-ában, azaz 66 főben megállapítani (választópolgárok száma 2016. október 2-ai népszavazás során: 440 fő). </w:t>
      </w:r>
    </w:p>
    <w:p w:rsidR="00A113D0" w:rsidRDefault="00A113D0" w:rsidP="00A113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13D0" w:rsidRPr="00F83213" w:rsidRDefault="00A113D0" w:rsidP="00A113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13D0" w:rsidRPr="00F83213" w:rsidRDefault="00D2225F" w:rsidP="00A113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Nick</w:t>
      </w:r>
      <w:r w:rsidR="00C05CAE">
        <w:rPr>
          <w:rFonts w:ascii="Times New Roman" w:hAnsi="Times New Roman" w:cs="Times New Roman"/>
          <w:sz w:val="26"/>
          <w:szCs w:val="26"/>
        </w:rPr>
        <w:t>, 2017. június 15.</w:t>
      </w:r>
    </w:p>
    <w:p w:rsidR="00A113D0" w:rsidRDefault="00C05CAE" w:rsidP="00C05CAE">
      <w:pPr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dr.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Kiss Julianna </w:t>
      </w:r>
      <w:proofErr w:type="spellStart"/>
      <w:r>
        <w:rPr>
          <w:rFonts w:ascii="Times New Roman" w:hAnsi="Times New Roman" w:cs="Times New Roman"/>
          <w:sz w:val="26"/>
          <w:szCs w:val="26"/>
        </w:rPr>
        <w:t>sk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05CAE" w:rsidRPr="00F83213" w:rsidRDefault="00C05CAE" w:rsidP="00A113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jegyző</w:t>
      </w:r>
      <w:proofErr w:type="gramEnd"/>
    </w:p>
    <w:p w:rsidR="00A113D0" w:rsidRPr="00F83213" w:rsidRDefault="00A113D0" w:rsidP="00A113D0">
      <w:pPr>
        <w:jc w:val="both"/>
        <w:rPr>
          <w:rFonts w:ascii="Times New Roman" w:hAnsi="Times New Roman" w:cs="Times New Roman"/>
          <w:sz w:val="26"/>
          <w:szCs w:val="26"/>
        </w:rPr>
      </w:pPr>
      <w:r w:rsidRPr="00F832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32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5CAE" w:rsidRDefault="00A113D0" w:rsidP="00A113D0">
      <w:pPr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A113D0" w:rsidRDefault="00A113D0" w:rsidP="00A113D0">
      <w:pPr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533451">
        <w:rPr>
          <w:rFonts w:ascii="Times New Roman" w:hAnsi="Times New Roman" w:cs="Times New Roman"/>
          <w:b/>
          <w:color w:val="00000A"/>
          <w:sz w:val="26"/>
          <w:szCs w:val="26"/>
        </w:rPr>
        <w:lastRenderedPageBreak/>
        <w:t>ELŐZETES HATÁSVIZSGÁLAT</w:t>
      </w:r>
    </w:p>
    <w:p w:rsidR="00A113D0" w:rsidRPr="00533451" w:rsidRDefault="00A113D0" w:rsidP="00A113D0">
      <w:pPr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A113D0" w:rsidRPr="00533451" w:rsidRDefault="00A113D0" w:rsidP="00A113D0">
      <w:pPr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proofErr w:type="gramStart"/>
      <w:r w:rsidRPr="00533451">
        <w:rPr>
          <w:rFonts w:ascii="Times New Roman" w:hAnsi="Times New Roman" w:cs="Times New Roman"/>
          <w:b/>
          <w:color w:val="00000A"/>
          <w:sz w:val="26"/>
          <w:szCs w:val="26"/>
        </w:rPr>
        <w:t>a</w:t>
      </w:r>
      <w:proofErr w:type="gramEnd"/>
      <w:r w:rsidRPr="00533451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 helyi népszavazás kezdeményezéséhez szükséges választópolgárok számáról szóló </w:t>
      </w:r>
      <w:r w:rsidR="00C5731B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önkormányzati </w:t>
      </w:r>
      <w:r w:rsidRPr="00533451">
        <w:rPr>
          <w:rFonts w:ascii="Times New Roman" w:hAnsi="Times New Roman" w:cs="Times New Roman"/>
          <w:b/>
          <w:color w:val="00000A"/>
          <w:sz w:val="26"/>
          <w:szCs w:val="26"/>
        </w:rPr>
        <w:t>rendelet megalkotására vonatkozó rendelet tervezethez</w:t>
      </w:r>
    </w:p>
    <w:p w:rsidR="00A113D0" w:rsidRPr="00533451" w:rsidRDefault="00A113D0" w:rsidP="00A113D0">
      <w:pPr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A113D0" w:rsidRPr="00533451" w:rsidRDefault="00A113D0" w:rsidP="00A113D0">
      <w:pPr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C5731B" w:rsidRDefault="00C5731B" w:rsidP="00C573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A jogalkotásról szóló 2010. évi CXXX. tv. </w:t>
      </w:r>
      <w:r>
        <w:rPr>
          <w:rFonts w:ascii="Times New Roman" w:hAnsi="Times New Roman" w:cs="Times New Roman"/>
        </w:rPr>
        <w:t>17. § (1) bekezdése alapján a jogszabály előkészítője – a jogszabály feltételezett hatásaihoz igazodó részletességű – előzetes hatásvizsgálat elvégzésével felméri a szabályozás várható következményeit. Az előzetes hatásvizsgálat eredményéről a testületet tájékoztatni kell.</w:t>
      </w:r>
    </w:p>
    <w:p w:rsidR="00C5731B" w:rsidRDefault="00C5731B" w:rsidP="00C573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törvény 17. § (2) bekezdése szerint a hatásvizsgálat során vizsgálni kell:</w:t>
      </w:r>
    </w:p>
    <w:p w:rsidR="00C5731B" w:rsidRDefault="00C5731B" w:rsidP="00C5731B">
      <w:pPr>
        <w:ind w:firstLine="20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Cs/>
        </w:rPr>
        <w:t>a</w:t>
      </w:r>
      <w:proofErr w:type="gramEnd"/>
      <w:r>
        <w:rPr>
          <w:rFonts w:ascii="Times New Roman" w:hAnsi="Times New Roman" w:cs="Times New Roman"/>
          <w:iCs/>
        </w:rPr>
        <w:t xml:space="preserve">) </w:t>
      </w:r>
      <w:r>
        <w:rPr>
          <w:rFonts w:ascii="Times New Roman" w:hAnsi="Times New Roman" w:cs="Times New Roman"/>
        </w:rPr>
        <w:t>a tervezett jogszabály valamennyi jelentősnek ítélt hatását, különösen</w:t>
      </w:r>
    </w:p>
    <w:p w:rsidR="00C5731B" w:rsidRDefault="00C5731B" w:rsidP="00C5731B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Cs/>
        </w:rPr>
        <w:t>aa</w:t>
      </w:r>
      <w:proofErr w:type="spellEnd"/>
      <w:r>
        <w:rPr>
          <w:rFonts w:ascii="Times New Roman" w:hAnsi="Times New Roman" w:cs="Times New Roman"/>
          <w:iCs/>
        </w:rPr>
        <w:t xml:space="preserve">) </w:t>
      </w:r>
      <w:r>
        <w:rPr>
          <w:rFonts w:ascii="Times New Roman" w:hAnsi="Times New Roman" w:cs="Times New Roman"/>
        </w:rPr>
        <w:t>társadalmi, gazdasági, költségvetési hatásait,</w:t>
      </w:r>
    </w:p>
    <w:p w:rsidR="00C5731B" w:rsidRDefault="00C5731B" w:rsidP="00C5731B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Cs/>
        </w:rPr>
        <w:t>ab</w:t>
      </w:r>
      <w:proofErr w:type="gramEnd"/>
      <w:r>
        <w:rPr>
          <w:rFonts w:ascii="Times New Roman" w:hAnsi="Times New Roman" w:cs="Times New Roman"/>
          <w:iCs/>
        </w:rPr>
        <w:t xml:space="preserve">) </w:t>
      </w:r>
      <w:r>
        <w:rPr>
          <w:rFonts w:ascii="Times New Roman" w:hAnsi="Times New Roman" w:cs="Times New Roman"/>
        </w:rPr>
        <w:t>környezeti és egészségi következményeit,</w:t>
      </w:r>
    </w:p>
    <w:p w:rsidR="00C5731B" w:rsidRDefault="00C5731B" w:rsidP="00C5731B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Cs/>
        </w:rPr>
        <w:t>ac</w:t>
      </w:r>
      <w:proofErr w:type="spellEnd"/>
      <w:r>
        <w:rPr>
          <w:rFonts w:ascii="Times New Roman" w:hAnsi="Times New Roman" w:cs="Times New Roman"/>
          <w:iCs/>
        </w:rPr>
        <w:t xml:space="preserve">) </w:t>
      </w:r>
      <w:r>
        <w:rPr>
          <w:rFonts w:ascii="Times New Roman" w:hAnsi="Times New Roman" w:cs="Times New Roman"/>
        </w:rPr>
        <w:t>adminisztratív terheket befolyásoló hatásait, valamint</w:t>
      </w:r>
    </w:p>
    <w:p w:rsidR="00C5731B" w:rsidRDefault="00C5731B" w:rsidP="00C5731B">
      <w:pPr>
        <w:ind w:lef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b) </w:t>
      </w:r>
      <w:r>
        <w:rPr>
          <w:rFonts w:ascii="Times New Roman" w:hAnsi="Times New Roman" w:cs="Times New Roman"/>
        </w:rPr>
        <w:t>a jogszabály megalkotásának szükségességét, a jogalkotás elmaradásának várható következményeit, és</w:t>
      </w:r>
    </w:p>
    <w:p w:rsidR="00C5731B" w:rsidRDefault="00C5731B" w:rsidP="00C5731B">
      <w:pPr>
        <w:ind w:lef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c) </w:t>
      </w:r>
      <w:r>
        <w:rPr>
          <w:rFonts w:ascii="Times New Roman" w:hAnsi="Times New Roman" w:cs="Times New Roman"/>
        </w:rPr>
        <w:t>a jogszabály alkalmazásához szükséges személyi, szervezeti, tárgyi és pénzügyi feltételeket.</w:t>
      </w:r>
    </w:p>
    <w:p w:rsidR="00C5731B" w:rsidRDefault="00C5731B" w:rsidP="00C5731B">
      <w:pPr>
        <w:ind w:left="204"/>
        <w:jc w:val="both"/>
        <w:rPr>
          <w:rFonts w:ascii="Times New Roman" w:hAnsi="Times New Roman" w:cs="Times New Roman"/>
        </w:rPr>
      </w:pPr>
    </w:p>
    <w:p w:rsidR="00C5731B" w:rsidRDefault="00C5731B" w:rsidP="00C573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fentiek alapján a rendelet módosításának várható következményeiről – az előzetes hatásvizsgálat tükrében – az alábbi tájékoztatást adom:</w:t>
      </w:r>
    </w:p>
    <w:p w:rsidR="00C5731B" w:rsidRDefault="00C5731B" w:rsidP="00C5731B">
      <w:pPr>
        <w:jc w:val="both"/>
        <w:rPr>
          <w:rFonts w:ascii="Times New Roman" w:hAnsi="Times New Roman" w:cs="Times New Roman"/>
        </w:rPr>
      </w:pPr>
    </w:p>
    <w:p w:rsidR="00C5731B" w:rsidRDefault="00C5731B" w:rsidP="00C5731B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1.</w:t>
      </w:r>
      <w:r>
        <w:rPr>
          <w:rFonts w:ascii="Times New Roman" w:hAnsi="Times New Roman" w:cs="Times New Roman"/>
          <w:iCs/>
        </w:rPr>
        <w:tab/>
        <w:t>A szabályozás várható következményei:</w:t>
      </w:r>
    </w:p>
    <w:p w:rsidR="00C5731B" w:rsidRDefault="00C5731B" w:rsidP="00C5731B">
      <w:p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a</w:t>
      </w:r>
      <w:proofErr w:type="gramEnd"/>
      <w:r>
        <w:rPr>
          <w:rFonts w:ascii="Times New Roman" w:hAnsi="Times New Roman" w:cs="Times New Roman"/>
          <w:iCs/>
        </w:rPr>
        <w:t>)</w:t>
      </w:r>
      <w:r>
        <w:rPr>
          <w:rFonts w:ascii="Times New Roman" w:hAnsi="Times New Roman" w:cs="Times New Roman"/>
          <w:iCs/>
        </w:rPr>
        <w:tab/>
        <w:t xml:space="preserve">társadalmi, gazdasági hatásai: a helyi népszavazásra vonatkozó, eddig több központi-és helyi jogszabályból (Ötv., régi </w:t>
      </w:r>
      <w:proofErr w:type="spellStart"/>
      <w:r>
        <w:rPr>
          <w:rFonts w:ascii="Times New Roman" w:hAnsi="Times New Roman" w:cs="Times New Roman"/>
          <w:iCs/>
        </w:rPr>
        <w:t>Ve</w:t>
      </w:r>
      <w:proofErr w:type="spellEnd"/>
      <w:r>
        <w:rPr>
          <w:rFonts w:ascii="Times New Roman" w:hAnsi="Times New Roman" w:cs="Times New Roman"/>
          <w:iCs/>
        </w:rPr>
        <w:t>., helyi rendelet) kiolvasható joganyagot 2014. október 1-től egységese</w:t>
      </w:r>
      <w:r w:rsidR="006974BB">
        <w:rPr>
          <w:rFonts w:ascii="Times New Roman" w:hAnsi="Times New Roman" w:cs="Times New Roman"/>
          <w:iCs/>
        </w:rPr>
        <w:t xml:space="preserve">n új központi jogszabály (az </w:t>
      </w:r>
      <w:r>
        <w:rPr>
          <w:rFonts w:ascii="Times New Roman" w:hAnsi="Times New Roman" w:cs="Times New Roman"/>
          <w:iCs/>
        </w:rPr>
        <w:t xml:space="preserve">NSZ tv.) tartalmazza, mely könnyíti a jogalkalmazást. </w:t>
      </w:r>
      <w:r w:rsidR="006974BB">
        <w:rPr>
          <w:rFonts w:ascii="Times New Roman" w:hAnsi="Times New Roman" w:cs="Times New Roman"/>
          <w:iCs/>
        </w:rPr>
        <w:t xml:space="preserve">Az </w:t>
      </w:r>
      <w:r w:rsidR="00B17C1E">
        <w:rPr>
          <w:rFonts w:ascii="Times New Roman" w:hAnsi="Times New Roman" w:cs="Times New Roman"/>
          <w:iCs/>
        </w:rPr>
        <w:t xml:space="preserve">NSZ tv. </w:t>
      </w:r>
      <w:proofErr w:type="gramStart"/>
      <w:r w:rsidR="00B17C1E">
        <w:rPr>
          <w:rFonts w:ascii="Times New Roman" w:hAnsi="Times New Roman" w:cs="Times New Roman"/>
          <w:iCs/>
        </w:rPr>
        <w:t>szabályait</w:t>
      </w:r>
      <w:proofErr w:type="gramEnd"/>
      <w:r w:rsidR="00B17C1E">
        <w:rPr>
          <w:rFonts w:ascii="Times New Roman" w:hAnsi="Times New Roman" w:cs="Times New Roman"/>
          <w:iCs/>
        </w:rPr>
        <w:t xml:space="preserve"> – a helyi népszavazás kezdeményezéséhez szükséges választópolgárok számának meghatározása tárgyában – az új önkormányzati rendelet egészíti ki. </w:t>
      </w:r>
    </w:p>
    <w:p w:rsidR="00C5731B" w:rsidRDefault="00C5731B" w:rsidP="00C5731B">
      <w:p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b</w:t>
      </w:r>
      <w:proofErr w:type="gramStart"/>
      <w:r>
        <w:rPr>
          <w:rFonts w:ascii="Times New Roman" w:hAnsi="Times New Roman" w:cs="Times New Roman"/>
          <w:iCs/>
        </w:rPr>
        <w:t>)   költségvetési</w:t>
      </w:r>
      <w:proofErr w:type="gramEnd"/>
      <w:r>
        <w:rPr>
          <w:rFonts w:ascii="Times New Roman" w:hAnsi="Times New Roman" w:cs="Times New Roman"/>
          <w:iCs/>
        </w:rPr>
        <w:t xml:space="preserve"> hatásai: a rendeletnek közvetlenül nincs, a rendeletalkotásra felhatalmazást adó törvénynek viszont van költségvetési kihatása, amennyiben helyi népszavazásra kerül sor, ennek költségét az önkormányzatnak kell viselnie. </w:t>
      </w:r>
    </w:p>
    <w:p w:rsidR="00C5731B" w:rsidRDefault="00C5731B" w:rsidP="00C5731B">
      <w:p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c)</w:t>
      </w:r>
      <w:r>
        <w:rPr>
          <w:rFonts w:ascii="Times New Roman" w:hAnsi="Times New Roman" w:cs="Times New Roman"/>
          <w:iCs/>
        </w:rPr>
        <w:tab/>
        <w:t>környezeti és egészségi következményei: nincs.</w:t>
      </w:r>
    </w:p>
    <w:p w:rsidR="00C5731B" w:rsidRDefault="00C5731B" w:rsidP="00C5731B">
      <w:p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d)</w:t>
      </w:r>
      <w:r>
        <w:rPr>
          <w:rFonts w:ascii="Times New Roman" w:hAnsi="Times New Roman" w:cs="Times New Roman"/>
          <w:iCs/>
        </w:rPr>
        <w:tab/>
        <w:t xml:space="preserve">adminisztratív terheket befolyásoló hatások: </w:t>
      </w:r>
      <w:r w:rsidR="00B17C1E">
        <w:rPr>
          <w:rFonts w:ascii="Times New Roman" w:hAnsi="Times New Roman" w:cs="Times New Roman"/>
          <w:iCs/>
        </w:rPr>
        <w:t xml:space="preserve">amennyiben népszavazásra kerül </w:t>
      </w:r>
      <w:proofErr w:type="gramStart"/>
      <w:r w:rsidR="00B17C1E">
        <w:rPr>
          <w:rFonts w:ascii="Times New Roman" w:hAnsi="Times New Roman" w:cs="Times New Roman"/>
          <w:iCs/>
        </w:rPr>
        <w:t>sor jelentős</w:t>
      </w:r>
      <w:proofErr w:type="gramEnd"/>
      <w:r w:rsidR="00B17C1E">
        <w:rPr>
          <w:rFonts w:ascii="Times New Roman" w:hAnsi="Times New Roman" w:cs="Times New Roman"/>
          <w:iCs/>
        </w:rPr>
        <w:t xml:space="preserve"> adminisztrációs teher jelentkezik. Egyebekben </w:t>
      </w:r>
      <w:r>
        <w:rPr>
          <w:rFonts w:ascii="Times New Roman" w:hAnsi="Times New Roman" w:cs="Times New Roman"/>
          <w:iCs/>
        </w:rPr>
        <w:t xml:space="preserve">a rendelet-módosítást a Kormányhivatal felé jelezni kell, illetve egységes szerkezetben fel kell tölteni a Nemzeti Jogszabálytárba. </w:t>
      </w:r>
    </w:p>
    <w:p w:rsidR="00C5731B" w:rsidRDefault="00C5731B" w:rsidP="00C5731B">
      <w:p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iCs/>
        </w:rPr>
      </w:pPr>
    </w:p>
    <w:p w:rsidR="00C5731B" w:rsidRDefault="00C5731B" w:rsidP="00B17C1E">
      <w:pPr>
        <w:ind w:left="705" w:hanging="705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</w:t>
      </w:r>
      <w:r>
        <w:rPr>
          <w:rFonts w:ascii="Times New Roman" w:hAnsi="Times New Roman" w:cs="Times New Roman"/>
          <w:iCs/>
        </w:rPr>
        <w:tab/>
        <w:t xml:space="preserve">Jogszabály megalkotásának szükségessége: </w:t>
      </w:r>
      <w:r w:rsidR="00B17C1E">
        <w:rPr>
          <w:rFonts w:ascii="Times New Roman" w:hAnsi="Times New Roman" w:cs="Times New Roman"/>
          <w:iCs/>
        </w:rPr>
        <w:t>a rendelet megalkotása törvényi kötelezettség</w:t>
      </w:r>
      <w:proofErr w:type="gramStart"/>
      <w:r w:rsidR="00B17C1E">
        <w:rPr>
          <w:rFonts w:ascii="Times New Roman" w:hAnsi="Times New Roman" w:cs="Times New Roman"/>
          <w:iCs/>
        </w:rPr>
        <w:t>,  így</w:t>
      </w:r>
      <w:proofErr w:type="gramEnd"/>
      <w:r w:rsidR="00B17C1E">
        <w:rPr>
          <w:rFonts w:ascii="Times New Roman" w:hAnsi="Times New Roman" w:cs="Times New Roman"/>
          <w:iCs/>
        </w:rPr>
        <w:t xml:space="preserve"> a jogalkotás elmaradásának következménye az önkormányzat mulasztásos törvénysértése.</w:t>
      </w:r>
    </w:p>
    <w:p w:rsidR="00C5731B" w:rsidRDefault="00C5731B" w:rsidP="00C5731B">
      <w:pPr>
        <w:jc w:val="both"/>
        <w:rPr>
          <w:rFonts w:ascii="Times New Roman" w:hAnsi="Times New Roman" w:cs="Times New Roman"/>
          <w:iCs/>
        </w:rPr>
      </w:pPr>
    </w:p>
    <w:p w:rsidR="00C5731B" w:rsidRDefault="00C5731B" w:rsidP="00C5731B">
      <w:pPr>
        <w:ind w:left="567" w:hanging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3.</w:t>
      </w:r>
      <w:r>
        <w:rPr>
          <w:rFonts w:ascii="Times New Roman" w:hAnsi="Times New Roman" w:cs="Times New Roman"/>
          <w:iCs/>
        </w:rPr>
        <w:tab/>
        <w:t>Jogszabály alkalmazásához szükséges személyi, szervezeti, tárgyi és pénzügyi feltételek:</w:t>
      </w:r>
    </w:p>
    <w:p w:rsidR="00C5731B" w:rsidRDefault="00C5731B" w:rsidP="00C5731B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Személyi feltételek: </w:t>
      </w:r>
      <w:r>
        <w:rPr>
          <w:rFonts w:ascii="Times New Roman" w:hAnsi="Times New Roman" w:cs="Times New Roman"/>
          <w:iCs/>
        </w:rPr>
        <w:tab/>
      </w:r>
      <w:r w:rsidR="00B17C1E">
        <w:rPr>
          <w:rFonts w:ascii="Times New Roman" w:hAnsi="Times New Roman" w:cs="Times New Roman"/>
          <w:iCs/>
        </w:rPr>
        <w:t>jelentős forrást igényel</w:t>
      </w:r>
    </w:p>
    <w:p w:rsidR="00C5731B" w:rsidRDefault="00C5731B" w:rsidP="00C5731B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Szervezeti feltételek: </w:t>
      </w:r>
      <w:r>
        <w:rPr>
          <w:rFonts w:ascii="Times New Roman" w:hAnsi="Times New Roman" w:cs="Times New Roman"/>
          <w:iCs/>
        </w:rPr>
        <w:tab/>
      </w:r>
      <w:r w:rsidR="00B17C1E">
        <w:rPr>
          <w:rFonts w:ascii="Times New Roman" w:hAnsi="Times New Roman" w:cs="Times New Roman"/>
          <w:iCs/>
        </w:rPr>
        <w:t>jelentős forrást igényel</w:t>
      </w:r>
    </w:p>
    <w:p w:rsidR="00C5731B" w:rsidRDefault="00C5731B" w:rsidP="00C5731B">
      <w:pPr>
        <w:tabs>
          <w:tab w:val="left" w:pos="2835"/>
        </w:tabs>
        <w:ind w:left="2835" w:hanging="226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Tárgyi feltételek: </w:t>
      </w:r>
      <w:r>
        <w:rPr>
          <w:rFonts w:ascii="Times New Roman" w:hAnsi="Times New Roman" w:cs="Times New Roman"/>
          <w:iCs/>
        </w:rPr>
        <w:tab/>
        <w:t>változtatást nem igényel</w:t>
      </w:r>
    </w:p>
    <w:p w:rsidR="00C5731B" w:rsidRDefault="00C5731B" w:rsidP="00C5731B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Pénzügyi feltételek: </w:t>
      </w:r>
      <w:r>
        <w:rPr>
          <w:rFonts w:ascii="Times New Roman" w:hAnsi="Times New Roman" w:cs="Times New Roman"/>
          <w:iCs/>
        </w:rPr>
        <w:tab/>
      </w:r>
      <w:r w:rsidR="00B17C1E">
        <w:rPr>
          <w:rFonts w:ascii="Times New Roman" w:hAnsi="Times New Roman" w:cs="Times New Roman"/>
          <w:iCs/>
        </w:rPr>
        <w:t>jelentős forrást igényel</w:t>
      </w:r>
    </w:p>
    <w:p w:rsidR="00A113D0" w:rsidRDefault="00A113D0" w:rsidP="00A113D0">
      <w:pPr>
        <w:widowControl/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113D0" w:rsidRPr="00F83213" w:rsidRDefault="00A113D0" w:rsidP="00A113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13D0" w:rsidRDefault="005B6D92" w:rsidP="00A113D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Nick</w:t>
      </w:r>
      <w:r w:rsidR="00022055">
        <w:rPr>
          <w:rFonts w:ascii="Times New Roman" w:hAnsi="Times New Roman" w:cs="Times New Roman"/>
          <w:sz w:val="26"/>
          <w:szCs w:val="26"/>
        </w:rPr>
        <w:t xml:space="preserve"> Község</w:t>
      </w:r>
      <w:r w:rsidR="00A113D0" w:rsidRPr="00F83213">
        <w:rPr>
          <w:rFonts w:ascii="Times New Roman" w:hAnsi="Times New Roman" w:cs="Times New Roman"/>
          <w:sz w:val="26"/>
          <w:szCs w:val="26"/>
        </w:rPr>
        <w:t xml:space="preserve"> Önkormányzata Képviselő-testületének</w:t>
      </w:r>
    </w:p>
    <w:p w:rsidR="00A113D0" w:rsidRPr="00F83213" w:rsidRDefault="00A113D0" w:rsidP="00A113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13D0" w:rsidRPr="00AF5F20" w:rsidRDefault="00B17C1E" w:rsidP="00A113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…/2017</w:t>
      </w:r>
      <w:r w:rsidR="00A113D0" w:rsidRPr="00AF5F20">
        <w:rPr>
          <w:rFonts w:ascii="Times New Roman" w:hAnsi="Times New Roman" w:cs="Times New Roman"/>
          <w:b/>
          <w:sz w:val="26"/>
          <w:szCs w:val="26"/>
        </w:rPr>
        <w:t>. (</w:t>
      </w:r>
      <w:proofErr w:type="gramStart"/>
      <w:r w:rsidR="00A113D0" w:rsidRPr="00AF5F20">
        <w:rPr>
          <w:rFonts w:ascii="Times New Roman" w:hAnsi="Times New Roman" w:cs="Times New Roman"/>
          <w:b/>
          <w:sz w:val="26"/>
          <w:szCs w:val="26"/>
        </w:rPr>
        <w:t>….….</w:t>
      </w:r>
      <w:proofErr w:type="gramEnd"/>
      <w:r w:rsidR="00A113D0" w:rsidRPr="00AF5F20">
        <w:rPr>
          <w:rFonts w:ascii="Times New Roman" w:hAnsi="Times New Roman" w:cs="Times New Roman"/>
          <w:b/>
          <w:sz w:val="26"/>
          <w:szCs w:val="26"/>
        </w:rPr>
        <w:t>) önkormányzati rendelete</w:t>
      </w:r>
    </w:p>
    <w:p w:rsidR="00A113D0" w:rsidRPr="00F83213" w:rsidRDefault="00A113D0" w:rsidP="00A113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13D0" w:rsidRPr="00ED17D6" w:rsidRDefault="00A113D0" w:rsidP="00A113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17D6"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 w:rsidRPr="00ED17D6">
        <w:rPr>
          <w:rFonts w:ascii="Times New Roman" w:hAnsi="Times New Roman" w:cs="Times New Roman"/>
          <w:b/>
          <w:sz w:val="26"/>
          <w:szCs w:val="26"/>
        </w:rPr>
        <w:t xml:space="preserve"> helyi népszavazás ke</w:t>
      </w:r>
      <w:r w:rsidR="002301AB">
        <w:rPr>
          <w:rFonts w:ascii="Times New Roman" w:hAnsi="Times New Roman" w:cs="Times New Roman"/>
          <w:b/>
          <w:sz w:val="26"/>
          <w:szCs w:val="26"/>
        </w:rPr>
        <w:t xml:space="preserve">zdeményezéséhez szükséges </w:t>
      </w:r>
      <w:r w:rsidRPr="00ED17D6">
        <w:rPr>
          <w:rFonts w:ascii="Times New Roman" w:hAnsi="Times New Roman" w:cs="Times New Roman"/>
          <w:b/>
          <w:sz w:val="26"/>
          <w:szCs w:val="26"/>
        </w:rPr>
        <w:t>választópolgárok számáról</w:t>
      </w:r>
    </w:p>
    <w:p w:rsidR="00A113D0" w:rsidRDefault="00A113D0" w:rsidP="00A113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13D0" w:rsidRDefault="00A113D0" w:rsidP="00A113D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TERVEZET</w:t>
      </w:r>
    </w:p>
    <w:p w:rsidR="00A113D0" w:rsidRPr="00F83213" w:rsidRDefault="00A113D0" w:rsidP="00A113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13D0" w:rsidRPr="00185D81" w:rsidRDefault="005B6D92" w:rsidP="00A113D0">
      <w:pPr>
        <w:jc w:val="both"/>
        <w:rPr>
          <w:rFonts w:hint="eastAsia"/>
          <w:color w:val="00000A"/>
        </w:rPr>
      </w:pPr>
      <w:r>
        <w:rPr>
          <w:rFonts w:ascii="TT3Eo00" w:hAnsi="TT3Eo00"/>
          <w:color w:val="00000A"/>
          <w:sz w:val="26"/>
          <w:szCs w:val="26"/>
        </w:rPr>
        <w:t>Nick</w:t>
      </w:r>
      <w:r w:rsidR="00022055">
        <w:rPr>
          <w:rFonts w:ascii="TT3Eo00" w:hAnsi="TT3Eo00"/>
          <w:color w:val="00000A"/>
          <w:sz w:val="26"/>
          <w:szCs w:val="26"/>
        </w:rPr>
        <w:t xml:space="preserve"> Község</w:t>
      </w:r>
      <w:r w:rsidR="00A113D0" w:rsidRPr="00185D81">
        <w:rPr>
          <w:rFonts w:ascii="TT3Eo00" w:hAnsi="TT3Eo00"/>
          <w:color w:val="00000A"/>
          <w:sz w:val="26"/>
          <w:szCs w:val="26"/>
        </w:rPr>
        <w:t xml:space="preserve"> Önkormányzatának Képviselő-testülete </w:t>
      </w:r>
      <w:r w:rsidR="00DC0134">
        <w:rPr>
          <w:rFonts w:ascii="TT3Eo00" w:hAnsi="TT3Eo00"/>
          <w:color w:val="00000A"/>
          <w:sz w:val="26"/>
          <w:szCs w:val="26"/>
        </w:rPr>
        <w:t xml:space="preserve">a népszavazás kezdeményezéséről, </w:t>
      </w:r>
      <w:r w:rsidR="00DC0134" w:rsidRPr="00185D81">
        <w:rPr>
          <w:rFonts w:ascii="TT3Eo00" w:hAnsi="TT3Eo00"/>
          <w:color w:val="00000A"/>
          <w:sz w:val="26"/>
          <w:szCs w:val="26"/>
        </w:rPr>
        <w:t>az európai polgári kezdeményezésről,</w:t>
      </w:r>
      <w:r w:rsidR="00DC0134">
        <w:rPr>
          <w:rFonts w:ascii="TT3Eo00" w:hAnsi="TT3Eo00"/>
          <w:color w:val="00000A"/>
          <w:sz w:val="26"/>
          <w:szCs w:val="26"/>
        </w:rPr>
        <w:t xml:space="preserve"> </w:t>
      </w:r>
      <w:r w:rsidR="00DC0134" w:rsidRPr="00185D81">
        <w:rPr>
          <w:rFonts w:ascii="TT3Eo00" w:hAnsi="TT3Eo00"/>
          <w:color w:val="00000A"/>
          <w:sz w:val="26"/>
          <w:szCs w:val="26"/>
        </w:rPr>
        <w:t xml:space="preserve">valamint a népszavazási eljárásról szóló 2013. évi CCXXXVIII. törvény 92. § </w:t>
      </w:r>
      <w:proofErr w:type="spellStart"/>
      <w:r w:rsidR="00DC0134" w:rsidRPr="00185D81">
        <w:rPr>
          <w:rFonts w:ascii="TT3Eo00" w:hAnsi="TT3Eo00"/>
          <w:color w:val="00000A"/>
          <w:sz w:val="26"/>
          <w:szCs w:val="26"/>
        </w:rPr>
        <w:t>-ában</w:t>
      </w:r>
      <w:proofErr w:type="spellEnd"/>
      <w:r w:rsidR="00DC0134" w:rsidRPr="00185D81">
        <w:rPr>
          <w:rFonts w:ascii="TT3Eo00" w:hAnsi="TT3Eo00"/>
          <w:color w:val="00000A"/>
          <w:sz w:val="26"/>
          <w:szCs w:val="26"/>
        </w:rPr>
        <w:t xml:space="preserve"> kapott felhatalmazá</w:t>
      </w:r>
      <w:r w:rsidR="00DC0134">
        <w:rPr>
          <w:rFonts w:ascii="TT3Eo00" w:hAnsi="TT3Eo00"/>
          <w:color w:val="00000A"/>
          <w:sz w:val="26"/>
          <w:szCs w:val="26"/>
        </w:rPr>
        <w:t xml:space="preserve">s alapján, </w:t>
      </w:r>
      <w:r w:rsidR="00A113D0">
        <w:rPr>
          <w:rFonts w:ascii="TT3Eo00" w:hAnsi="TT3Eo00"/>
          <w:color w:val="00000A"/>
          <w:sz w:val="26"/>
          <w:szCs w:val="26"/>
        </w:rPr>
        <w:t xml:space="preserve">az Alaptörvény 32. </w:t>
      </w:r>
      <w:r w:rsidR="00DC0134">
        <w:rPr>
          <w:rFonts w:ascii="TT3Eo00" w:hAnsi="TT3Eo00"/>
          <w:color w:val="00000A"/>
          <w:sz w:val="26"/>
          <w:szCs w:val="26"/>
        </w:rPr>
        <w:t>cikk (1) bekezdés a</w:t>
      </w:r>
      <w:r w:rsidR="00A113D0" w:rsidRPr="00185D81">
        <w:rPr>
          <w:rFonts w:ascii="TT3Eo00" w:hAnsi="TT3Eo00"/>
          <w:color w:val="00000A"/>
          <w:sz w:val="26"/>
          <w:szCs w:val="26"/>
        </w:rPr>
        <w:t>)</w:t>
      </w:r>
      <w:r w:rsidR="00A113D0">
        <w:rPr>
          <w:rFonts w:ascii="TT3Eo00" w:hAnsi="TT3Eo00"/>
          <w:color w:val="00000A"/>
          <w:sz w:val="26"/>
          <w:szCs w:val="26"/>
        </w:rPr>
        <w:t xml:space="preserve"> </w:t>
      </w:r>
      <w:r w:rsidR="00A113D0" w:rsidRPr="00185D81">
        <w:rPr>
          <w:rFonts w:ascii="TT3Eo00" w:hAnsi="TT3Eo00"/>
          <w:color w:val="00000A"/>
          <w:sz w:val="26"/>
          <w:szCs w:val="26"/>
        </w:rPr>
        <w:t>pontjában meghatározott feladatkörében eljárva</w:t>
      </w:r>
      <w:r w:rsidR="00DC0134">
        <w:rPr>
          <w:rFonts w:ascii="TT3Eo00" w:hAnsi="TT3Eo00"/>
          <w:color w:val="00000A"/>
          <w:sz w:val="26"/>
          <w:szCs w:val="26"/>
        </w:rPr>
        <w:t xml:space="preserve"> </w:t>
      </w:r>
      <w:r w:rsidR="00A113D0">
        <w:rPr>
          <w:rFonts w:ascii="TT3Eo00" w:hAnsi="TT3Eo00"/>
          <w:color w:val="00000A"/>
          <w:sz w:val="26"/>
          <w:szCs w:val="26"/>
        </w:rPr>
        <w:t>a</w:t>
      </w:r>
      <w:r w:rsidR="00DC0134">
        <w:rPr>
          <w:rFonts w:ascii="TT3Eo00" w:hAnsi="TT3Eo00"/>
          <w:color w:val="00000A"/>
          <w:sz w:val="26"/>
          <w:szCs w:val="26"/>
        </w:rPr>
        <w:t xml:space="preserve"> következőket rendeli el: </w:t>
      </w:r>
    </w:p>
    <w:p w:rsidR="00A113D0" w:rsidRDefault="00A113D0" w:rsidP="00A113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13D0" w:rsidRPr="00F83213" w:rsidRDefault="00A113D0" w:rsidP="00A113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13D0" w:rsidRDefault="00A113D0" w:rsidP="00A113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F20">
        <w:rPr>
          <w:rFonts w:ascii="Times New Roman" w:hAnsi="Times New Roman" w:cs="Times New Roman"/>
          <w:b/>
          <w:sz w:val="26"/>
          <w:szCs w:val="26"/>
        </w:rPr>
        <w:t>1. §</w:t>
      </w:r>
    </w:p>
    <w:p w:rsidR="00A113D0" w:rsidRPr="00AF5F20" w:rsidRDefault="00A113D0" w:rsidP="00A113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78A1" w:rsidRDefault="007F78A1" w:rsidP="007F78A1">
      <w:pPr>
        <w:jc w:val="both"/>
        <w:rPr>
          <w:rFonts w:ascii="Times New Roman" w:hAnsi="Times New Roman" w:cs="Times New Roman"/>
          <w:sz w:val="26"/>
          <w:szCs w:val="26"/>
        </w:rPr>
      </w:pPr>
      <w:r w:rsidRPr="00F83213">
        <w:rPr>
          <w:rFonts w:ascii="Times New Roman" w:hAnsi="Times New Roman" w:cs="Times New Roman"/>
          <w:sz w:val="26"/>
          <w:szCs w:val="26"/>
        </w:rPr>
        <w:t xml:space="preserve">Helyi népszavazást </w:t>
      </w:r>
      <w:r>
        <w:rPr>
          <w:rFonts w:ascii="Times New Roman" w:hAnsi="Times New Roman" w:cs="Times New Roman"/>
          <w:sz w:val="26"/>
          <w:szCs w:val="26"/>
        </w:rPr>
        <w:t xml:space="preserve">legalább 66 választópolgár </w:t>
      </w:r>
      <w:r w:rsidRPr="00F83213">
        <w:rPr>
          <w:rFonts w:ascii="Times New Roman" w:hAnsi="Times New Roman" w:cs="Times New Roman"/>
          <w:sz w:val="26"/>
          <w:szCs w:val="26"/>
        </w:rPr>
        <w:t>kezdeményezhet.</w:t>
      </w:r>
    </w:p>
    <w:p w:rsidR="00A113D0" w:rsidRDefault="00A113D0" w:rsidP="00A113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13D0" w:rsidRPr="00F83213" w:rsidRDefault="00A113D0" w:rsidP="00A113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13D0" w:rsidRDefault="00A113D0" w:rsidP="00A113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F20">
        <w:rPr>
          <w:rFonts w:ascii="Times New Roman" w:hAnsi="Times New Roman" w:cs="Times New Roman"/>
          <w:b/>
          <w:sz w:val="26"/>
          <w:szCs w:val="26"/>
        </w:rPr>
        <w:t>2. §</w:t>
      </w:r>
    </w:p>
    <w:p w:rsidR="00A113D0" w:rsidRPr="00AF5F20" w:rsidRDefault="00A113D0" w:rsidP="00A113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3D0" w:rsidRPr="00AF5F20" w:rsidRDefault="00A113D0" w:rsidP="00A113D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5F20">
        <w:rPr>
          <w:rFonts w:ascii="Times New Roman" w:hAnsi="Times New Roman" w:cs="Times New Roman"/>
          <w:sz w:val="26"/>
          <w:szCs w:val="26"/>
        </w:rPr>
        <w:t xml:space="preserve">Ez a </w:t>
      </w:r>
      <w:r w:rsidR="00DC0134">
        <w:rPr>
          <w:rFonts w:ascii="Times New Roman" w:hAnsi="Times New Roman" w:cs="Times New Roman"/>
          <w:sz w:val="26"/>
          <w:szCs w:val="26"/>
        </w:rPr>
        <w:t xml:space="preserve">rendelet 2017. július </w:t>
      </w:r>
      <w:r w:rsidRPr="00AF5F20">
        <w:rPr>
          <w:rFonts w:ascii="Times New Roman" w:hAnsi="Times New Roman" w:cs="Times New Roman"/>
          <w:sz w:val="26"/>
          <w:szCs w:val="26"/>
        </w:rPr>
        <w:t>1-jén lép hatályba.</w:t>
      </w:r>
    </w:p>
    <w:p w:rsidR="00A113D0" w:rsidRPr="00F83213" w:rsidRDefault="00A113D0" w:rsidP="00A113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13D0" w:rsidRPr="00AF5F20" w:rsidRDefault="00DC0134" w:rsidP="00A113D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</w:t>
      </w:r>
      <w:r w:rsidR="00A113D0" w:rsidRPr="00AF5F20">
        <w:rPr>
          <w:rFonts w:ascii="Times New Roman" w:hAnsi="Times New Roman" w:cs="Times New Roman"/>
          <w:sz w:val="26"/>
          <w:szCs w:val="26"/>
        </w:rPr>
        <w:t>atályát v</w:t>
      </w:r>
      <w:r>
        <w:rPr>
          <w:rFonts w:ascii="Times New Roman" w:hAnsi="Times New Roman" w:cs="Times New Roman"/>
          <w:sz w:val="26"/>
          <w:szCs w:val="26"/>
        </w:rPr>
        <w:t xml:space="preserve">eszti </w:t>
      </w:r>
      <w:r w:rsidR="00A113D0" w:rsidRPr="00AF5F20">
        <w:rPr>
          <w:rFonts w:ascii="Times New Roman" w:hAnsi="Times New Roman" w:cs="Times New Roman"/>
          <w:sz w:val="26"/>
          <w:szCs w:val="26"/>
        </w:rPr>
        <w:t>a helyi népszavazásról é</w:t>
      </w:r>
      <w:r w:rsidR="005B6D92">
        <w:rPr>
          <w:rFonts w:ascii="Times New Roman" w:hAnsi="Times New Roman" w:cs="Times New Roman"/>
          <w:sz w:val="26"/>
          <w:szCs w:val="26"/>
        </w:rPr>
        <w:t>s népi kezdeményezésről szóló 18/2000</w:t>
      </w:r>
      <w:r w:rsidR="00022055">
        <w:rPr>
          <w:rFonts w:ascii="Times New Roman" w:hAnsi="Times New Roman" w:cs="Times New Roman"/>
          <w:sz w:val="26"/>
          <w:szCs w:val="26"/>
        </w:rPr>
        <w:t>.(</w:t>
      </w:r>
      <w:r w:rsidR="005B6D92">
        <w:rPr>
          <w:rFonts w:ascii="Times New Roman" w:hAnsi="Times New Roman" w:cs="Times New Roman"/>
          <w:sz w:val="26"/>
          <w:szCs w:val="26"/>
        </w:rPr>
        <w:t>XII.19</w:t>
      </w:r>
      <w:r>
        <w:rPr>
          <w:rFonts w:ascii="Times New Roman" w:hAnsi="Times New Roman" w:cs="Times New Roman"/>
          <w:sz w:val="26"/>
          <w:szCs w:val="26"/>
        </w:rPr>
        <w:t>.</w:t>
      </w:r>
      <w:r w:rsidR="00A113D0" w:rsidRPr="00AF5F20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önkormányzati rendelet</w:t>
      </w:r>
      <w:r w:rsidR="00A113D0" w:rsidRPr="00AF5F20">
        <w:rPr>
          <w:rFonts w:ascii="Times New Roman" w:hAnsi="Times New Roman" w:cs="Times New Roman"/>
          <w:sz w:val="26"/>
          <w:szCs w:val="26"/>
        </w:rPr>
        <w:t>.</w:t>
      </w:r>
    </w:p>
    <w:p w:rsidR="00A113D0" w:rsidRPr="00F83213" w:rsidRDefault="00A113D0" w:rsidP="00A113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17D6" w:rsidRPr="006974BB" w:rsidRDefault="005B6D92" w:rsidP="006974BB">
      <w:pPr>
        <w:ind w:left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Nick, 2017. június 27</w:t>
      </w:r>
      <w:r w:rsidR="00ED17D6" w:rsidRPr="006974BB">
        <w:rPr>
          <w:rFonts w:ascii="Times New Roman" w:hAnsi="Times New Roman" w:cs="Times New Roman"/>
          <w:sz w:val="26"/>
          <w:szCs w:val="26"/>
        </w:rPr>
        <w:t>.</w:t>
      </w:r>
    </w:p>
    <w:p w:rsidR="00ED17D6" w:rsidRPr="006974BB" w:rsidRDefault="00ED17D6" w:rsidP="006974BB">
      <w:pPr>
        <w:ind w:left="60"/>
        <w:jc w:val="both"/>
        <w:rPr>
          <w:rFonts w:ascii="Times New Roman" w:hAnsi="Times New Roman" w:cs="Times New Roman"/>
          <w:sz w:val="26"/>
          <w:szCs w:val="26"/>
        </w:rPr>
      </w:pPr>
    </w:p>
    <w:p w:rsidR="00ED17D6" w:rsidRPr="006974BB" w:rsidRDefault="00ED17D6" w:rsidP="006974BB">
      <w:pPr>
        <w:ind w:left="60"/>
        <w:jc w:val="both"/>
        <w:rPr>
          <w:rFonts w:ascii="Times New Roman" w:hAnsi="Times New Roman" w:cs="Times New Roman"/>
          <w:sz w:val="26"/>
          <w:szCs w:val="26"/>
        </w:rPr>
      </w:pPr>
    </w:p>
    <w:p w:rsidR="00ED17D6" w:rsidRPr="006974BB" w:rsidRDefault="00022055" w:rsidP="006974BB">
      <w:pPr>
        <w:ind w:left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6D92">
        <w:rPr>
          <w:rFonts w:ascii="Times New Roman" w:hAnsi="Times New Roman" w:cs="Times New Roman"/>
          <w:sz w:val="26"/>
          <w:szCs w:val="26"/>
        </w:rPr>
        <w:t>Csorba József</w:t>
      </w:r>
      <w:r w:rsidR="00ED17D6" w:rsidRPr="006974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17D6" w:rsidRPr="006974BB">
        <w:rPr>
          <w:rFonts w:ascii="Times New Roman" w:hAnsi="Times New Roman" w:cs="Times New Roman"/>
          <w:sz w:val="26"/>
          <w:szCs w:val="26"/>
        </w:rPr>
        <w:t>sk</w:t>
      </w:r>
      <w:proofErr w:type="spellEnd"/>
      <w:r w:rsidR="00ED17D6" w:rsidRPr="006974BB">
        <w:rPr>
          <w:rFonts w:ascii="Times New Roman" w:hAnsi="Times New Roman" w:cs="Times New Roman"/>
          <w:sz w:val="26"/>
          <w:szCs w:val="26"/>
        </w:rPr>
        <w:t>.</w:t>
      </w:r>
      <w:r w:rsidR="00ED17D6" w:rsidRPr="006974BB">
        <w:rPr>
          <w:rFonts w:ascii="Times New Roman" w:hAnsi="Times New Roman" w:cs="Times New Roman"/>
          <w:sz w:val="26"/>
          <w:szCs w:val="26"/>
        </w:rPr>
        <w:tab/>
      </w:r>
      <w:r w:rsidR="00ED17D6" w:rsidRPr="006974BB">
        <w:rPr>
          <w:rFonts w:ascii="Times New Roman" w:hAnsi="Times New Roman" w:cs="Times New Roman"/>
          <w:sz w:val="26"/>
          <w:szCs w:val="26"/>
        </w:rPr>
        <w:tab/>
      </w:r>
      <w:r w:rsidR="00ED17D6" w:rsidRPr="006974BB">
        <w:rPr>
          <w:rFonts w:ascii="Times New Roman" w:hAnsi="Times New Roman" w:cs="Times New Roman"/>
          <w:sz w:val="26"/>
          <w:szCs w:val="26"/>
        </w:rPr>
        <w:tab/>
      </w:r>
      <w:r w:rsidR="00ED17D6" w:rsidRPr="006974BB">
        <w:rPr>
          <w:rFonts w:ascii="Times New Roman" w:hAnsi="Times New Roman" w:cs="Times New Roman"/>
          <w:sz w:val="26"/>
          <w:szCs w:val="26"/>
        </w:rPr>
        <w:tab/>
      </w:r>
      <w:r w:rsidR="00ED17D6" w:rsidRPr="006974BB">
        <w:rPr>
          <w:rFonts w:ascii="Times New Roman" w:hAnsi="Times New Roman" w:cs="Times New Roman"/>
          <w:sz w:val="26"/>
          <w:szCs w:val="26"/>
        </w:rPr>
        <w:tab/>
      </w:r>
      <w:r w:rsidR="00ED17D6" w:rsidRPr="006974B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ED17D6" w:rsidRPr="006974BB">
        <w:rPr>
          <w:rFonts w:ascii="Times New Roman" w:hAnsi="Times New Roman" w:cs="Times New Roman"/>
          <w:sz w:val="26"/>
          <w:szCs w:val="26"/>
        </w:rPr>
        <w:t>dr.</w:t>
      </w:r>
      <w:proofErr w:type="gramEnd"/>
      <w:r w:rsidR="00ED17D6" w:rsidRPr="006974BB">
        <w:rPr>
          <w:rFonts w:ascii="Times New Roman" w:hAnsi="Times New Roman" w:cs="Times New Roman"/>
          <w:sz w:val="26"/>
          <w:szCs w:val="26"/>
        </w:rPr>
        <w:t xml:space="preserve"> Kiss Julianna </w:t>
      </w:r>
      <w:proofErr w:type="spellStart"/>
      <w:r w:rsidR="00ED17D6" w:rsidRPr="006974BB">
        <w:rPr>
          <w:rFonts w:ascii="Times New Roman" w:hAnsi="Times New Roman" w:cs="Times New Roman"/>
          <w:sz w:val="26"/>
          <w:szCs w:val="26"/>
        </w:rPr>
        <w:t>sk</w:t>
      </w:r>
      <w:proofErr w:type="spellEnd"/>
      <w:r w:rsidR="00ED17D6" w:rsidRPr="006974BB">
        <w:rPr>
          <w:rFonts w:ascii="Times New Roman" w:hAnsi="Times New Roman" w:cs="Times New Roman"/>
          <w:sz w:val="26"/>
          <w:szCs w:val="26"/>
        </w:rPr>
        <w:t>.</w:t>
      </w:r>
    </w:p>
    <w:p w:rsidR="00ED17D6" w:rsidRPr="006974BB" w:rsidRDefault="00ED17D6" w:rsidP="006974BB">
      <w:pPr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6974B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6974BB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 w:rsidRPr="006974BB">
        <w:rPr>
          <w:rFonts w:ascii="Times New Roman" w:hAnsi="Times New Roman" w:cs="Times New Roman"/>
          <w:sz w:val="26"/>
          <w:szCs w:val="26"/>
        </w:rPr>
        <w:tab/>
      </w:r>
      <w:r w:rsidRPr="006974BB">
        <w:rPr>
          <w:rFonts w:ascii="Times New Roman" w:hAnsi="Times New Roman" w:cs="Times New Roman"/>
          <w:sz w:val="26"/>
          <w:szCs w:val="26"/>
        </w:rPr>
        <w:tab/>
      </w:r>
      <w:r w:rsidRPr="006974BB">
        <w:rPr>
          <w:rFonts w:ascii="Times New Roman" w:hAnsi="Times New Roman" w:cs="Times New Roman"/>
          <w:sz w:val="26"/>
          <w:szCs w:val="26"/>
        </w:rPr>
        <w:tab/>
      </w:r>
      <w:r w:rsidRPr="006974BB">
        <w:rPr>
          <w:rFonts w:ascii="Times New Roman" w:hAnsi="Times New Roman" w:cs="Times New Roman"/>
          <w:sz w:val="26"/>
          <w:szCs w:val="26"/>
        </w:rPr>
        <w:tab/>
      </w:r>
      <w:r w:rsidRPr="006974BB">
        <w:rPr>
          <w:rFonts w:ascii="Times New Roman" w:hAnsi="Times New Roman" w:cs="Times New Roman"/>
          <w:sz w:val="26"/>
          <w:szCs w:val="26"/>
        </w:rPr>
        <w:tab/>
      </w:r>
      <w:r w:rsidRPr="006974BB">
        <w:rPr>
          <w:rFonts w:ascii="Times New Roman" w:hAnsi="Times New Roman" w:cs="Times New Roman"/>
          <w:sz w:val="26"/>
          <w:szCs w:val="26"/>
        </w:rPr>
        <w:tab/>
      </w:r>
      <w:r w:rsidRPr="006974BB">
        <w:rPr>
          <w:rFonts w:ascii="Times New Roman" w:hAnsi="Times New Roman" w:cs="Times New Roman"/>
          <w:sz w:val="26"/>
          <w:szCs w:val="26"/>
        </w:rPr>
        <w:tab/>
      </w:r>
      <w:r w:rsidRPr="006974BB">
        <w:rPr>
          <w:rFonts w:ascii="Times New Roman" w:hAnsi="Times New Roman" w:cs="Times New Roman"/>
          <w:sz w:val="26"/>
          <w:szCs w:val="26"/>
        </w:rPr>
        <w:tab/>
        <w:t>jegyző</w:t>
      </w:r>
    </w:p>
    <w:sectPr w:rsidR="00ED17D6" w:rsidRPr="006974BB" w:rsidSect="007B410A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3Eo00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FC8"/>
    <w:multiLevelType w:val="hybridMultilevel"/>
    <w:tmpl w:val="1C66ED82"/>
    <w:lvl w:ilvl="0" w:tplc="649C233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9375E96"/>
    <w:multiLevelType w:val="hybridMultilevel"/>
    <w:tmpl w:val="89B8B7A0"/>
    <w:lvl w:ilvl="0" w:tplc="F19C9F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A113D0"/>
    <w:rsid w:val="00022055"/>
    <w:rsid w:val="002301AB"/>
    <w:rsid w:val="002E597A"/>
    <w:rsid w:val="003F1AC5"/>
    <w:rsid w:val="005B6D92"/>
    <w:rsid w:val="00693200"/>
    <w:rsid w:val="006974BB"/>
    <w:rsid w:val="007B410A"/>
    <w:rsid w:val="007F78A1"/>
    <w:rsid w:val="00843135"/>
    <w:rsid w:val="00944832"/>
    <w:rsid w:val="00A113D0"/>
    <w:rsid w:val="00B17C1E"/>
    <w:rsid w:val="00BF3A2B"/>
    <w:rsid w:val="00C05CAE"/>
    <w:rsid w:val="00C5731B"/>
    <w:rsid w:val="00D2225F"/>
    <w:rsid w:val="00DC0134"/>
    <w:rsid w:val="00E77AFB"/>
    <w:rsid w:val="00ED17D6"/>
    <w:rsid w:val="00F6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13D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13D0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775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2017-06-15T13:07:00Z</cp:lastPrinted>
  <dcterms:created xsi:type="dcterms:W3CDTF">2017-06-15T12:16:00Z</dcterms:created>
  <dcterms:modified xsi:type="dcterms:W3CDTF">2017-06-20T07:06:00Z</dcterms:modified>
</cp:coreProperties>
</file>