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0E084" w14:textId="77777777" w:rsidR="000C7272" w:rsidRPr="00246D52" w:rsidRDefault="00000000">
      <w:pPr>
        <w:pStyle w:val="Szvegtrzs"/>
        <w:spacing w:after="0" w:line="240" w:lineRule="auto"/>
        <w:jc w:val="center"/>
        <w:rPr>
          <w:b/>
          <w:bCs/>
        </w:rPr>
      </w:pPr>
      <w:r w:rsidRPr="00246D52">
        <w:rPr>
          <w:b/>
          <w:bCs/>
        </w:rPr>
        <w:t>Nick Község Önkormányzata Képviselő-testületének 16/2021. (XI. 29.) önkormányzati rendelete</w:t>
      </w:r>
    </w:p>
    <w:p w14:paraId="1F81EE03" w14:textId="77777777" w:rsidR="000C7272" w:rsidRDefault="00000000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az önkormányzati képviselők tiszteletdíjának megállapításáról</w:t>
      </w:r>
    </w:p>
    <w:p w14:paraId="5694BC8F" w14:textId="77777777" w:rsidR="000C7272" w:rsidRDefault="00000000">
      <w:pPr>
        <w:pStyle w:val="Szvegtrzs"/>
        <w:spacing w:before="220" w:after="0" w:line="240" w:lineRule="auto"/>
        <w:jc w:val="both"/>
      </w:pPr>
      <w:r>
        <w:t>Nick Község Önkormányzatának Képviselő-testülete Magyarország helyi önkormányzatairól szóló 2011. évi CLXXXIX. törvény 35. § (1) bekezdés és a 143. § (4) bekezdés f) pontjában kapott felhatalmazás alapján, az Alaptörvény 32. cikk (1) bekezdés a) pontjában meghatározott feladatkörében eljárva a következőket rendeli el:</w:t>
      </w:r>
    </w:p>
    <w:p w14:paraId="2312A121" w14:textId="77777777" w:rsidR="000C7272" w:rsidRDefault="00000000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1. Általános rendelkezések</w:t>
      </w:r>
    </w:p>
    <w:p w14:paraId="1CBC270A" w14:textId="77777777" w:rsidR="000C7272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14:paraId="79325903" w14:textId="77777777" w:rsidR="000C7272" w:rsidRDefault="00000000">
      <w:pPr>
        <w:pStyle w:val="Szvegtrzs"/>
        <w:spacing w:after="0" w:line="240" w:lineRule="auto"/>
        <w:jc w:val="both"/>
      </w:pPr>
      <w:r>
        <w:t>A Képviselő-testület az önkormányzati képviselő részére – a polgármester és az alpolgármester kivételével - megválasztásuk időpontjától, megbízatásuk megszűnéséig tiszteletdíjat állapít meg.</w:t>
      </w:r>
    </w:p>
    <w:p w14:paraId="1B8DB2A4" w14:textId="77777777" w:rsidR="000C7272" w:rsidRDefault="00000000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2. A tiszteletdíj mértéke</w:t>
      </w:r>
    </w:p>
    <w:p w14:paraId="260AFC72" w14:textId="77777777" w:rsidR="000C7272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14:paraId="0E83641B" w14:textId="77777777" w:rsidR="000C7272" w:rsidRDefault="00000000">
      <w:pPr>
        <w:pStyle w:val="Szvegtrzs"/>
        <w:spacing w:after="0" w:line="240" w:lineRule="auto"/>
        <w:jc w:val="both"/>
      </w:pPr>
      <w:r>
        <w:t>(1)</w:t>
      </w:r>
      <w:r>
        <w:rPr>
          <w:rStyle w:val="FootnoteAnchor"/>
        </w:rPr>
        <w:footnoteReference w:id="1"/>
      </w:r>
      <w:r>
        <w:t xml:space="preserve"> Az önkormányzati képviselő tiszteletdíja havi bruttó 30.000 forint.</w:t>
      </w:r>
    </w:p>
    <w:p w14:paraId="61A4063F" w14:textId="77777777" w:rsidR="000C7272" w:rsidRDefault="00000000">
      <w:pPr>
        <w:pStyle w:val="Szvegtrzs"/>
        <w:spacing w:before="240" w:after="0" w:line="240" w:lineRule="auto"/>
        <w:jc w:val="both"/>
      </w:pPr>
      <w:r>
        <w:t>(2) A tiszteletdíjat a tárgyhót követő hónap 5. napjáig a Répcelaki Közös Önkormányzati Hivatal az önkormányzati képviselők által megjelölt bankszámlára utalja.</w:t>
      </w:r>
    </w:p>
    <w:p w14:paraId="6C907FB1" w14:textId="77777777" w:rsidR="000C7272" w:rsidRDefault="00000000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3. Záró rendelkezések</w:t>
      </w:r>
    </w:p>
    <w:p w14:paraId="7E7F9D36" w14:textId="77777777" w:rsidR="000C7272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3. §</w:t>
      </w:r>
      <w:r>
        <w:rPr>
          <w:rStyle w:val="FootnoteAnchor"/>
          <w:b/>
          <w:bCs/>
        </w:rPr>
        <w:footnoteReference w:id="2"/>
      </w:r>
    </w:p>
    <w:p w14:paraId="00BF20D3" w14:textId="77777777" w:rsidR="000C7272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4. §</w:t>
      </w:r>
    </w:p>
    <w:p w14:paraId="3F5AEA09" w14:textId="77777777" w:rsidR="000C7272" w:rsidRDefault="00000000">
      <w:pPr>
        <w:pStyle w:val="Szvegtrzs"/>
        <w:spacing w:after="0" w:line="240" w:lineRule="auto"/>
        <w:jc w:val="both"/>
      </w:pPr>
      <w:r>
        <w:t>Ez a rendelet 2021. november 30-án lép hatályba.</w:t>
      </w:r>
    </w:p>
    <w:p w14:paraId="1DD13BA2" w14:textId="77777777" w:rsidR="000C7272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5. §</w:t>
      </w:r>
    </w:p>
    <w:p w14:paraId="7EE9650E" w14:textId="4E81A21A" w:rsidR="000C7272" w:rsidRDefault="00000000">
      <w:pPr>
        <w:pStyle w:val="Szvegtrzs"/>
        <w:spacing w:after="0" w:line="240" w:lineRule="auto"/>
        <w:jc w:val="both"/>
      </w:pPr>
      <w:r>
        <w:t>A 2. § szerinti, a képviselői tiszteletdíj mértékére vonatkozó rendelkezést 2021. január 1. napjától kell alkalmazni.</w:t>
      </w:r>
    </w:p>
    <w:p w14:paraId="5E34A99E" w14:textId="255BFB00" w:rsidR="00246D52" w:rsidRDefault="00246D52">
      <w:pPr>
        <w:pStyle w:val="Szvegtrzs"/>
        <w:spacing w:after="0" w:line="240" w:lineRule="auto"/>
        <w:jc w:val="both"/>
      </w:pPr>
    </w:p>
    <w:p w14:paraId="54B8F85B" w14:textId="1D5B4B54" w:rsidR="00246D52" w:rsidRDefault="00246D52">
      <w:pPr>
        <w:pStyle w:val="Szvegtrzs"/>
        <w:spacing w:after="0" w:line="240" w:lineRule="auto"/>
        <w:jc w:val="both"/>
      </w:pPr>
      <w:r>
        <w:t>Nick, 2021. november 28.</w:t>
      </w:r>
    </w:p>
    <w:p w14:paraId="526597FA" w14:textId="1E843015" w:rsidR="00246D52" w:rsidRDefault="00246D52">
      <w:pPr>
        <w:pStyle w:val="Szvegtrzs"/>
        <w:spacing w:after="0" w:line="240" w:lineRule="auto"/>
        <w:jc w:val="both"/>
      </w:pPr>
    </w:p>
    <w:p w14:paraId="50355C6F" w14:textId="18A155EC" w:rsidR="00246D52" w:rsidRDefault="00246D52">
      <w:pPr>
        <w:pStyle w:val="Szvegtrzs"/>
        <w:spacing w:after="0" w:line="240" w:lineRule="auto"/>
        <w:jc w:val="both"/>
      </w:pPr>
      <w:r>
        <w:t xml:space="preserve">Csorba József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dr. Kiss Julianna  </w:t>
      </w:r>
    </w:p>
    <w:p w14:paraId="0F4EA9E1" w14:textId="006A0C24" w:rsidR="00246D52" w:rsidRDefault="00246D52">
      <w:pPr>
        <w:pStyle w:val="Szvegtrzs"/>
        <w:spacing w:after="0" w:line="240" w:lineRule="auto"/>
        <w:jc w:val="both"/>
      </w:pPr>
      <w:r>
        <w:t>polgármester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jegyző</w:t>
      </w:r>
    </w:p>
    <w:p w14:paraId="7F60668A" w14:textId="04A73A0A" w:rsidR="00246D52" w:rsidRDefault="00246D52">
      <w:pPr>
        <w:pStyle w:val="Szvegtrzs"/>
        <w:spacing w:after="0" w:line="240" w:lineRule="auto"/>
        <w:jc w:val="both"/>
      </w:pPr>
    </w:p>
    <w:p w14:paraId="07E5AD5B" w14:textId="77777777" w:rsidR="00246D52" w:rsidRDefault="00246D52" w:rsidP="00246D52">
      <w:pPr>
        <w:pStyle w:val="Szvegtrzs"/>
        <w:spacing w:after="0" w:line="240" w:lineRule="auto"/>
        <w:jc w:val="both"/>
      </w:pPr>
    </w:p>
    <w:p w14:paraId="1138280B" w14:textId="77777777" w:rsidR="00246D52" w:rsidRPr="00FC21F6" w:rsidRDefault="00246D52" w:rsidP="00246D52">
      <w:pPr>
        <w:suppressAutoHyphens w:val="0"/>
        <w:rPr>
          <w:kern w:val="0"/>
        </w:rPr>
      </w:pPr>
      <w:r>
        <w:t xml:space="preserve">  </w:t>
      </w:r>
      <w:r w:rsidRPr="00FC21F6">
        <w:rPr>
          <w:kern w:val="0"/>
        </w:rPr>
        <w:t>Záradék: a rendelet kihirdetve</w:t>
      </w:r>
      <w:r>
        <w:rPr>
          <w:kern w:val="0"/>
        </w:rPr>
        <w:t xml:space="preserve"> Nicken </w:t>
      </w:r>
      <w:r w:rsidRPr="00FC21F6">
        <w:rPr>
          <w:kern w:val="0"/>
        </w:rPr>
        <w:t xml:space="preserve">2021. </w:t>
      </w:r>
      <w:r>
        <w:rPr>
          <w:kern w:val="0"/>
        </w:rPr>
        <w:t>november</w:t>
      </w:r>
      <w:r w:rsidRPr="00FC21F6">
        <w:rPr>
          <w:kern w:val="0"/>
        </w:rPr>
        <w:t xml:space="preserve"> </w:t>
      </w:r>
      <w:r>
        <w:rPr>
          <w:kern w:val="0"/>
        </w:rPr>
        <w:t>29</w:t>
      </w:r>
      <w:r w:rsidRPr="00FC21F6">
        <w:rPr>
          <w:kern w:val="0"/>
        </w:rPr>
        <w:t>-én.</w:t>
      </w:r>
    </w:p>
    <w:p w14:paraId="3264F960" w14:textId="77777777" w:rsidR="00246D52" w:rsidRPr="00FC21F6" w:rsidRDefault="00246D52" w:rsidP="00246D52">
      <w:pPr>
        <w:suppressAutoHyphens w:val="0"/>
        <w:rPr>
          <w:kern w:val="0"/>
        </w:rPr>
      </w:pPr>
    </w:p>
    <w:p w14:paraId="66BFA75F" w14:textId="77777777" w:rsidR="00246D52" w:rsidRDefault="00246D52" w:rsidP="00246D52">
      <w:pPr>
        <w:suppressAutoHyphens w:val="0"/>
        <w:rPr>
          <w:kern w:val="0"/>
        </w:rPr>
      </w:pPr>
      <w:r w:rsidRPr="00FC21F6">
        <w:rPr>
          <w:kern w:val="0"/>
        </w:rPr>
        <w:lastRenderedPageBreak/>
        <w:t xml:space="preserve">dr. Kiss Julianna </w:t>
      </w:r>
      <w:proofErr w:type="spellStart"/>
      <w:r w:rsidRPr="00FC21F6">
        <w:rPr>
          <w:kern w:val="0"/>
        </w:rPr>
        <w:t>sk</w:t>
      </w:r>
      <w:proofErr w:type="spellEnd"/>
      <w:r w:rsidRPr="00FC21F6">
        <w:rPr>
          <w:kern w:val="0"/>
        </w:rPr>
        <w:t xml:space="preserve">. </w:t>
      </w:r>
    </w:p>
    <w:p w14:paraId="6184DCFF" w14:textId="77777777" w:rsidR="00246D52" w:rsidRDefault="00246D52" w:rsidP="00246D52">
      <w:pPr>
        <w:suppressAutoHyphens w:val="0"/>
      </w:pPr>
      <w:r>
        <w:rPr>
          <w:kern w:val="0"/>
        </w:rPr>
        <w:t xml:space="preserve">      jegyző</w:t>
      </w:r>
      <w:r w:rsidRPr="00FC21F6">
        <w:rPr>
          <w:kern w:val="0"/>
        </w:rPr>
        <w:t xml:space="preserve">  </w:t>
      </w:r>
    </w:p>
    <w:p w14:paraId="1E6A56B8" w14:textId="65A3CE6F" w:rsidR="00246D52" w:rsidRDefault="00246D52">
      <w:pPr>
        <w:pStyle w:val="Szvegtrzs"/>
        <w:spacing w:after="0" w:line="240" w:lineRule="auto"/>
        <w:jc w:val="both"/>
      </w:pPr>
    </w:p>
    <w:p w14:paraId="58335A41" w14:textId="451A58F6" w:rsidR="00246D52" w:rsidRDefault="00246D52">
      <w:pPr>
        <w:pStyle w:val="Szvegtrzs"/>
        <w:spacing w:after="0" w:line="240" w:lineRule="auto"/>
        <w:jc w:val="both"/>
      </w:pPr>
    </w:p>
    <w:p w14:paraId="1ED3BE0B" w14:textId="0C42F694" w:rsidR="00246D52" w:rsidRDefault="00246D52">
      <w:pPr>
        <w:pStyle w:val="Szvegtrzs"/>
        <w:spacing w:after="0" w:line="240" w:lineRule="auto"/>
        <w:jc w:val="both"/>
      </w:pPr>
      <w:r>
        <w:t>Egységes szerkezetbe foglalva: 2022. november 24-én.</w:t>
      </w:r>
    </w:p>
    <w:p w14:paraId="7FFA4648" w14:textId="3F67330A" w:rsidR="00246D52" w:rsidRDefault="00246D52">
      <w:pPr>
        <w:pStyle w:val="Szvegtrzs"/>
        <w:spacing w:after="0" w:line="240" w:lineRule="auto"/>
        <w:jc w:val="both"/>
      </w:pPr>
    </w:p>
    <w:p w14:paraId="751DDC46" w14:textId="1C7C7C9F" w:rsidR="00246D52" w:rsidRDefault="00246D52">
      <w:pPr>
        <w:pStyle w:val="Szvegtrzs"/>
        <w:spacing w:after="0" w:line="240" w:lineRule="auto"/>
        <w:jc w:val="both"/>
      </w:pPr>
      <w:r>
        <w:t xml:space="preserve">dr. Kiss Julianna </w:t>
      </w:r>
    </w:p>
    <w:p w14:paraId="6EC5B3AE" w14:textId="37CB6905" w:rsidR="00246D52" w:rsidRDefault="00246D52">
      <w:pPr>
        <w:pStyle w:val="Szvegtrzs"/>
        <w:spacing w:after="0" w:line="240" w:lineRule="auto"/>
        <w:jc w:val="both"/>
      </w:pPr>
      <w:r>
        <w:t xml:space="preserve">     jegyző</w:t>
      </w:r>
    </w:p>
    <w:sectPr w:rsidR="00246D52">
      <w:footerReference w:type="default" r:id="rId7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12AEB" w14:textId="77777777" w:rsidR="00252C56" w:rsidRDefault="00252C56">
      <w:r>
        <w:separator/>
      </w:r>
    </w:p>
  </w:endnote>
  <w:endnote w:type="continuationSeparator" w:id="0">
    <w:p w14:paraId="56C40099" w14:textId="77777777" w:rsidR="00252C56" w:rsidRDefault="00252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OpenSymbol">
    <w:altName w:val="Segoe UI Symbol"/>
    <w:charset w:val="02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BC897" w14:textId="77777777" w:rsidR="000C7272" w:rsidRDefault="00000000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F0B95" w14:textId="77777777" w:rsidR="00252C56" w:rsidRDefault="00252C56">
      <w:pPr>
        <w:rPr>
          <w:sz w:val="12"/>
        </w:rPr>
      </w:pPr>
      <w:r>
        <w:separator/>
      </w:r>
    </w:p>
  </w:footnote>
  <w:footnote w:type="continuationSeparator" w:id="0">
    <w:p w14:paraId="766F55F8" w14:textId="77777777" w:rsidR="00252C56" w:rsidRDefault="00252C56">
      <w:pPr>
        <w:rPr>
          <w:sz w:val="12"/>
        </w:rPr>
      </w:pPr>
      <w:r>
        <w:continuationSeparator/>
      </w:r>
    </w:p>
  </w:footnote>
  <w:footnote w:id="1">
    <w:p w14:paraId="3FD9F953" w14:textId="77777777" w:rsidR="000C7272" w:rsidRDefault="00000000">
      <w:pPr>
        <w:pStyle w:val="Lbjegyzetszveg"/>
      </w:pPr>
      <w:r>
        <w:rPr>
          <w:rStyle w:val="FootnoteCharacters"/>
        </w:rPr>
        <w:footnoteRef/>
      </w:r>
      <w:r>
        <w:tab/>
        <w:t>A 2. § (1) bekezdése a Nick Község Önkormányzata Képviselő-testületének 17/2022. (XI. 23.) önkormányzati rendelete 1. §-</w:t>
      </w:r>
      <w:proofErr w:type="spellStart"/>
      <w:r>
        <w:t>ával</w:t>
      </w:r>
      <w:proofErr w:type="spellEnd"/>
      <w:r>
        <w:t xml:space="preserve"> megállapított szöveg.</w:t>
      </w:r>
    </w:p>
  </w:footnote>
  <w:footnote w:id="2">
    <w:p w14:paraId="283EA930" w14:textId="77777777" w:rsidR="000C7272" w:rsidRDefault="00000000">
      <w:pPr>
        <w:pStyle w:val="Lbjegyzetszveg"/>
      </w:pPr>
      <w:r>
        <w:rPr>
          <w:rStyle w:val="FootnoteCharacters"/>
        </w:rPr>
        <w:footnoteRef/>
      </w:r>
      <w:r>
        <w:tab/>
        <w:t>A 3. § a 2010. évi CXXX. törvény 12. § (2) bekezdése alapján hatályát vesztette.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CC40DC"/>
    <w:multiLevelType w:val="multilevel"/>
    <w:tmpl w:val="CE201B7A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3890639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272"/>
    <w:rsid w:val="000C7272"/>
    <w:rsid w:val="00246D52"/>
    <w:rsid w:val="00252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83B8F"/>
  <w15:docId w15:val="{65AD39C8-A14D-4408-9E5F-CAE42B173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uiPriority w:val="9"/>
    <w:semiHidden/>
    <w:unhideWhenUsed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uiPriority w:val="9"/>
    <w:semiHidden/>
    <w:unhideWhenUsed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uiPriority w:val="9"/>
    <w:semiHidden/>
    <w:unhideWhenUsed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FootnoteCharacters">
    <w:name w:val="Footnote Characters"/>
    <w:qFormat/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link w:val="SzvegtrzsChar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styleId="Lbjegyzetszveg">
    <w:name w:val="footnote text"/>
    <w:basedOn w:val="Norml"/>
    <w:pPr>
      <w:suppressLineNumbers/>
      <w:ind w:left="339" w:hanging="339"/>
    </w:pPr>
    <w:rPr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rsid w:val="00246D52"/>
    <w:rPr>
      <w:rFonts w:ascii="Times New Roman" w:hAnsi="Times New Roman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185</Words>
  <Characters>1279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Anikó</cp:lastModifiedBy>
  <cp:revision>4</cp:revision>
  <dcterms:created xsi:type="dcterms:W3CDTF">2017-08-15T13:24:00Z</dcterms:created>
  <dcterms:modified xsi:type="dcterms:W3CDTF">2022-11-23T07:30:00Z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