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E5B571" w14:textId="77777777" w:rsidR="000B02E9" w:rsidRPr="00766A35" w:rsidRDefault="000B02E9" w:rsidP="000B02E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66A35">
        <w:rPr>
          <w:rFonts w:ascii="Times New Roman" w:hAnsi="Times New Roman" w:cs="Times New Roman"/>
          <w:b/>
          <w:bCs/>
          <w:sz w:val="24"/>
          <w:szCs w:val="24"/>
        </w:rPr>
        <w:t>Előterjesztés</w:t>
      </w:r>
    </w:p>
    <w:p w14:paraId="666EB3C6" w14:textId="3E91CF7D" w:rsidR="000B02E9" w:rsidRPr="00766A35" w:rsidRDefault="000B02E9" w:rsidP="000B02E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66A35">
        <w:rPr>
          <w:rFonts w:ascii="Times New Roman" w:hAnsi="Times New Roman" w:cs="Times New Roman"/>
          <w:b/>
          <w:bCs/>
          <w:sz w:val="24"/>
          <w:szCs w:val="24"/>
        </w:rPr>
        <w:t>Á T F O G Ó</w:t>
      </w:r>
      <w:r w:rsidR="005C13F5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766A35">
        <w:rPr>
          <w:rFonts w:ascii="Times New Roman" w:hAnsi="Times New Roman" w:cs="Times New Roman"/>
          <w:b/>
          <w:bCs/>
          <w:sz w:val="24"/>
          <w:szCs w:val="24"/>
        </w:rPr>
        <w:t xml:space="preserve"> É R T É K E L É S</w:t>
      </w:r>
    </w:p>
    <w:p w14:paraId="3FF3995B" w14:textId="77777777" w:rsidR="000B02E9" w:rsidRPr="00766A35" w:rsidRDefault="000B02E9" w:rsidP="000B02E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66A35">
        <w:rPr>
          <w:rFonts w:ascii="Times New Roman" w:hAnsi="Times New Roman" w:cs="Times New Roman"/>
          <w:b/>
          <w:bCs/>
          <w:sz w:val="24"/>
          <w:szCs w:val="24"/>
        </w:rPr>
        <w:t>a gyermekjóléti és gyermekvédelmi feladatok ellátásáról</w:t>
      </w:r>
    </w:p>
    <w:p w14:paraId="7F4F1D82" w14:textId="77777777" w:rsidR="00A61992" w:rsidRDefault="00A61992" w:rsidP="000B02E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85C8596" w14:textId="0F23144B" w:rsidR="00A61992" w:rsidRDefault="00A61992" w:rsidP="00A61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6E7A">
        <w:rPr>
          <w:rFonts w:ascii="Times New Roman" w:hAnsi="Times New Roman" w:cs="Times New Roman"/>
          <w:b/>
          <w:sz w:val="24"/>
          <w:szCs w:val="24"/>
          <w:u w:val="single"/>
        </w:rPr>
        <w:t>Előadó</w:t>
      </w:r>
      <w:r w:rsidR="00B76E7A" w:rsidRPr="00B76E7A">
        <w:rPr>
          <w:rFonts w:ascii="Times New Roman" w:hAnsi="Times New Roman" w:cs="Times New Roman"/>
          <w:b/>
          <w:sz w:val="24"/>
          <w:szCs w:val="24"/>
          <w:u w:val="single"/>
        </w:rPr>
        <w:t xml:space="preserve"> és az e</w:t>
      </w:r>
      <w:r w:rsidRPr="00B76E7A">
        <w:rPr>
          <w:rFonts w:ascii="Times New Roman" w:hAnsi="Times New Roman" w:cs="Times New Roman"/>
          <w:b/>
          <w:sz w:val="24"/>
          <w:szCs w:val="24"/>
          <w:u w:val="single"/>
        </w:rPr>
        <w:t>lőterjesztést készítette:</w:t>
      </w:r>
      <w:r>
        <w:rPr>
          <w:rFonts w:ascii="Times New Roman" w:hAnsi="Times New Roman" w:cs="Times New Roman"/>
          <w:sz w:val="24"/>
          <w:szCs w:val="24"/>
        </w:rPr>
        <w:t xml:space="preserve"> Finta Brigitta szociális ügyintéző</w:t>
      </w:r>
    </w:p>
    <w:p w14:paraId="207DB465" w14:textId="713D0996" w:rsidR="00A61992" w:rsidRDefault="00A61992" w:rsidP="00A61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A5BD25" w14:textId="70098333" w:rsidR="00766A35" w:rsidRDefault="00B76E7A" w:rsidP="00A61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Tisztelt Képviselő-testület!</w:t>
      </w:r>
    </w:p>
    <w:p w14:paraId="05F54939" w14:textId="77777777" w:rsidR="00766A35" w:rsidRDefault="00766A35" w:rsidP="00A619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9D03D5" w14:textId="77777777" w:rsidR="00B76E7A" w:rsidRPr="0052433B" w:rsidRDefault="00B76E7A" w:rsidP="00B76E7A">
      <w:pPr>
        <w:jc w:val="both"/>
        <w:rPr>
          <w:rFonts w:ascii="Times New Roman" w:hAnsi="Times New Roman" w:cs="Times New Roman"/>
          <w:sz w:val="24"/>
          <w:szCs w:val="24"/>
        </w:rPr>
      </w:pPr>
      <w:r w:rsidRPr="00B04C62">
        <w:rPr>
          <w:rFonts w:ascii="Times New Roman" w:hAnsi="Times New Roman" w:cs="Times New Roman"/>
          <w:sz w:val="24"/>
          <w:szCs w:val="24"/>
        </w:rPr>
        <w:t xml:space="preserve">A gyermekek alapvető jogairól és e jogok érvényesítésének garanciáiról, a gyermekek védelmének rendszeréről, alapvető szabályairól a gyermekek védelméről és a gyámügyi igazgatásról szóló 1997. évi XXXI. törvény (továbbiakban: Gyvt.), és a gyámhatóságokról, valamint a gyermekvédelmi és gyámügyi eljárásról szóló 149/1997.(IX.10.) Kormányrendelet (továbbiakban: </w:t>
      </w:r>
      <w:proofErr w:type="spellStart"/>
      <w:r w:rsidRPr="00B04C62">
        <w:rPr>
          <w:rFonts w:ascii="Times New Roman" w:hAnsi="Times New Roman" w:cs="Times New Roman"/>
          <w:sz w:val="24"/>
          <w:szCs w:val="24"/>
        </w:rPr>
        <w:t>Gyer</w:t>
      </w:r>
      <w:proofErr w:type="spellEnd"/>
      <w:r w:rsidRPr="00B04C62">
        <w:rPr>
          <w:rFonts w:ascii="Times New Roman" w:hAnsi="Times New Roman" w:cs="Times New Roman"/>
          <w:sz w:val="24"/>
          <w:szCs w:val="24"/>
        </w:rPr>
        <w:t>.) rendelkezik. A Gyvt. 96.§ (6) bekezdése értelmében a települési</w:t>
      </w:r>
      <w:r>
        <w:rPr>
          <w:rFonts w:ascii="Times New Roman" w:hAnsi="Times New Roman" w:cs="Times New Roman"/>
          <w:sz w:val="24"/>
          <w:szCs w:val="24"/>
        </w:rPr>
        <w:t xml:space="preserve"> önkormányzat köteles minden évben </w:t>
      </w:r>
      <w:r w:rsidRPr="00B04C62">
        <w:rPr>
          <w:rFonts w:ascii="Times New Roman" w:hAnsi="Times New Roman" w:cs="Times New Roman"/>
          <w:sz w:val="24"/>
          <w:szCs w:val="24"/>
        </w:rPr>
        <w:t>átfogó értékelést készíteni a gyermekjóléti és gyermekvédelmi feladatainak ellátásáról, amelyet a</w:t>
      </w:r>
      <w:r>
        <w:rPr>
          <w:rFonts w:ascii="Times New Roman" w:hAnsi="Times New Roman" w:cs="Times New Roman"/>
          <w:sz w:val="24"/>
          <w:szCs w:val="24"/>
        </w:rPr>
        <w:t xml:space="preserve"> Képviselő-testület megtárgyal: </w:t>
      </w:r>
      <w:r w:rsidRPr="0052433B">
        <w:rPr>
          <w:rFonts w:ascii="Times New Roman" w:hAnsi="Times New Roman" w:cs="Times New Roman"/>
          <w:i/>
          <w:sz w:val="24"/>
          <w:szCs w:val="24"/>
        </w:rPr>
        <w:t xml:space="preserve">„A települési önkormányzat és az állam fenntartói feladatainak ellátására a Kormány rendeletében kijelölt szerv a gyermekjóléti és gyermekvédelmi feladatainak ellátásáról </w:t>
      </w:r>
      <w:r w:rsidRPr="0052433B">
        <w:rPr>
          <w:rFonts w:ascii="Times New Roman" w:hAnsi="Times New Roman" w:cs="Times New Roman"/>
          <w:b/>
          <w:i/>
          <w:sz w:val="24"/>
          <w:szCs w:val="24"/>
        </w:rPr>
        <w:t>minden év május 31-éig -</w:t>
      </w:r>
      <w:r w:rsidRPr="0052433B">
        <w:rPr>
          <w:rFonts w:ascii="Times New Roman" w:hAnsi="Times New Roman" w:cs="Times New Roman"/>
          <w:i/>
          <w:sz w:val="24"/>
          <w:szCs w:val="24"/>
        </w:rPr>
        <w:t xml:space="preserve"> a külön jogszabályban meghatározott tartalommal - átfogó értékelést készít. Az értékelést - települési önkormányzat esetén a képviselő-testület általi megtárgyalást követően - meg kell küldeni a gyámhatóságnak.”</w:t>
      </w:r>
    </w:p>
    <w:p w14:paraId="2DA8AF56" w14:textId="77777777" w:rsidR="00B76E7A" w:rsidRPr="000B02E9" w:rsidRDefault="00B76E7A" w:rsidP="00B76E7A">
      <w:pPr>
        <w:jc w:val="both"/>
        <w:rPr>
          <w:rFonts w:ascii="Times New Roman" w:hAnsi="Times New Roman" w:cs="Times New Roman"/>
          <w:sz w:val="24"/>
          <w:szCs w:val="24"/>
        </w:rPr>
      </w:pPr>
      <w:r w:rsidRPr="00B04C62">
        <w:rPr>
          <w:rFonts w:ascii="Times New Roman" w:hAnsi="Times New Roman" w:cs="Times New Roman"/>
          <w:sz w:val="24"/>
          <w:szCs w:val="24"/>
        </w:rPr>
        <w:t xml:space="preserve">Ezt követően az értékelést meg kell küldeni a </w:t>
      </w:r>
      <w:r>
        <w:rPr>
          <w:rFonts w:ascii="Times New Roman" w:hAnsi="Times New Roman" w:cs="Times New Roman"/>
          <w:sz w:val="24"/>
          <w:szCs w:val="24"/>
        </w:rPr>
        <w:t>Vas</w:t>
      </w:r>
      <w:r w:rsidRPr="00B04C62">
        <w:rPr>
          <w:rFonts w:ascii="Times New Roman" w:hAnsi="Times New Roman" w:cs="Times New Roman"/>
          <w:sz w:val="24"/>
          <w:szCs w:val="24"/>
        </w:rPr>
        <w:t xml:space="preserve"> Megyei Kormányhivatal Gyámügyi és Igazságügyi Főosztályának.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4C62">
        <w:rPr>
          <w:rFonts w:ascii="Times New Roman" w:hAnsi="Times New Roman" w:cs="Times New Roman"/>
          <w:sz w:val="24"/>
          <w:szCs w:val="24"/>
        </w:rPr>
        <w:t xml:space="preserve">Az éves értékelés tartalmi követelményeit a </w:t>
      </w:r>
      <w:proofErr w:type="spellStart"/>
      <w:r w:rsidRPr="00B04C62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yer</w:t>
      </w:r>
      <w:proofErr w:type="spellEnd"/>
      <w:r>
        <w:rPr>
          <w:rFonts w:ascii="Times New Roman" w:hAnsi="Times New Roman" w:cs="Times New Roman"/>
          <w:sz w:val="24"/>
          <w:szCs w:val="24"/>
        </w:rPr>
        <w:t>. 10. melléklete szabályozza</w:t>
      </w:r>
      <w:r w:rsidRPr="000B02E9">
        <w:rPr>
          <w:rFonts w:ascii="Times New Roman" w:hAnsi="Times New Roman" w:cs="Times New Roman"/>
          <w:sz w:val="24"/>
          <w:szCs w:val="24"/>
        </w:rPr>
        <w:t>.</w:t>
      </w:r>
    </w:p>
    <w:p w14:paraId="39050856" w14:textId="7AD1B284" w:rsidR="00B76E7A" w:rsidRDefault="00B76E7A" w:rsidP="00B76E7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Kérem a Tisztelt Képviselő-testületet a </w:t>
      </w:r>
      <w:r w:rsidRPr="000B02E9">
        <w:rPr>
          <w:rFonts w:ascii="Times New Roman" w:hAnsi="Times New Roman" w:cs="Times New Roman"/>
          <w:sz w:val="24"/>
          <w:szCs w:val="24"/>
        </w:rPr>
        <w:t>gyermekjóléti és gyermekvédelmi feladatok ellátásáról</w:t>
      </w:r>
      <w:r>
        <w:rPr>
          <w:rFonts w:ascii="Times New Roman" w:hAnsi="Times New Roman" w:cs="Times New Roman"/>
          <w:sz w:val="24"/>
          <w:szCs w:val="24"/>
        </w:rPr>
        <w:t xml:space="preserve"> szóló beszámoló megtárgyalására és a határozati javaslat elfogadására</w:t>
      </w:r>
      <w:r w:rsidR="005C13F5">
        <w:rPr>
          <w:rFonts w:ascii="Times New Roman" w:hAnsi="Times New Roman" w:cs="Times New Roman"/>
          <w:sz w:val="24"/>
          <w:szCs w:val="24"/>
        </w:rPr>
        <w:t>!</w:t>
      </w:r>
    </w:p>
    <w:p w14:paraId="32E11C98" w14:textId="132EF63B" w:rsidR="00427F1C" w:rsidRDefault="006808BE" w:rsidP="00B76E7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Nick, </w:t>
      </w:r>
      <w:r w:rsidR="00432AB5">
        <w:rPr>
          <w:rFonts w:ascii="Times New Roman" w:hAnsi="Times New Roman" w:cs="Times New Roman"/>
          <w:sz w:val="24"/>
          <w:szCs w:val="24"/>
        </w:rPr>
        <w:t>202</w:t>
      </w:r>
      <w:r w:rsidR="00B71B4C">
        <w:rPr>
          <w:rFonts w:ascii="Times New Roman" w:hAnsi="Times New Roman" w:cs="Times New Roman"/>
          <w:sz w:val="24"/>
          <w:szCs w:val="24"/>
        </w:rPr>
        <w:t>6</w:t>
      </w:r>
      <w:r w:rsidR="00432AB5">
        <w:rPr>
          <w:rFonts w:ascii="Times New Roman" w:hAnsi="Times New Roman" w:cs="Times New Roman"/>
          <w:sz w:val="24"/>
          <w:szCs w:val="24"/>
        </w:rPr>
        <w:t>. március 5.</w:t>
      </w:r>
    </w:p>
    <w:p w14:paraId="0112BDED" w14:textId="2EDDCA34" w:rsidR="00427F1C" w:rsidRDefault="00A61992" w:rsidP="009518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76E7A">
        <w:rPr>
          <w:rFonts w:ascii="Times New Roman" w:hAnsi="Times New Roman" w:cs="Times New Roman"/>
          <w:sz w:val="24"/>
          <w:szCs w:val="24"/>
        </w:rPr>
        <w:t>Finta Brigitta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sk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470CE43F" w14:textId="3D5388DB" w:rsidR="00A61992" w:rsidRDefault="00A61992" w:rsidP="009518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76E7A">
        <w:rPr>
          <w:rFonts w:ascii="Times New Roman" w:hAnsi="Times New Roman" w:cs="Times New Roman"/>
          <w:sz w:val="24"/>
          <w:szCs w:val="24"/>
        </w:rPr>
        <w:t xml:space="preserve">         szociális ügyintéző</w:t>
      </w:r>
    </w:p>
    <w:p w14:paraId="4BE21E48" w14:textId="7B305C38" w:rsidR="00766A35" w:rsidRDefault="00766A35" w:rsidP="009518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94EDB1D" w14:textId="77777777" w:rsidR="00766A35" w:rsidRDefault="00766A35" w:rsidP="009518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49D12BD" w14:textId="77777777" w:rsidR="00427F1C" w:rsidRDefault="00427F1C" w:rsidP="000B02E9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27F1C">
        <w:rPr>
          <w:rFonts w:ascii="Times New Roman" w:hAnsi="Times New Roman" w:cs="Times New Roman"/>
          <w:b/>
          <w:sz w:val="24"/>
          <w:szCs w:val="24"/>
          <w:u w:val="single"/>
        </w:rPr>
        <w:t>Határozati javaslat</w:t>
      </w:r>
    </w:p>
    <w:p w14:paraId="28E4B766" w14:textId="6D014186" w:rsidR="009518BC" w:rsidRPr="009518BC" w:rsidRDefault="009518BC" w:rsidP="009518B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Nick</w:t>
      </w:r>
      <w:r w:rsidRPr="009518BC">
        <w:rPr>
          <w:rFonts w:ascii="Times New Roman" w:hAnsi="Times New Roman" w:cs="Times New Roman"/>
          <w:sz w:val="24"/>
          <w:szCs w:val="24"/>
        </w:rPr>
        <w:t xml:space="preserve"> község </w:t>
      </w:r>
      <w:r w:rsidR="00B76E7A">
        <w:rPr>
          <w:rFonts w:ascii="Times New Roman" w:hAnsi="Times New Roman" w:cs="Times New Roman"/>
          <w:sz w:val="24"/>
          <w:szCs w:val="24"/>
        </w:rPr>
        <w:t>Önkormányzatának Képviselő-testülete</w:t>
      </w:r>
      <w:r w:rsidRPr="009518BC">
        <w:rPr>
          <w:rFonts w:ascii="Times New Roman" w:hAnsi="Times New Roman" w:cs="Times New Roman"/>
          <w:sz w:val="24"/>
          <w:szCs w:val="24"/>
        </w:rPr>
        <w:t xml:space="preserve"> az önkormányzat gyermekjóléti és </w:t>
      </w:r>
      <w:r w:rsidR="00FD0DEE">
        <w:rPr>
          <w:rFonts w:ascii="Times New Roman" w:hAnsi="Times New Roman" w:cs="Times New Roman"/>
          <w:sz w:val="24"/>
          <w:szCs w:val="24"/>
        </w:rPr>
        <w:t>gyermekvédelmi feladatainak 202</w:t>
      </w:r>
      <w:r w:rsidR="00B71B4C">
        <w:rPr>
          <w:rFonts w:ascii="Times New Roman" w:hAnsi="Times New Roman" w:cs="Times New Roman"/>
          <w:sz w:val="24"/>
          <w:szCs w:val="24"/>
        </w:rPr>
        <w:t>5</w:t>
      </w:r>
      <w:r w:rsidRPr="009518BC">
        <w:rPr>
          <w:rFonts w:ascii="Times New Roman" w:hAnsi="Times New Roman" w:cs="Times New Roman"/>
          <w:sz w:val="24"/>
          <w:szCs w:val="24"/>
        </w:rPr>
        <w:t>. évi ellátásáról szóló átfogó értékelést elfogadja.</w:t>
      </w:r>
    </w:p>
    <w:p w14:paraId="695C9C9E" w14:textId="77777777" w:rsidR="009518BC" w:rsidRPr="009518BC" w:rsidRDefault="009518BC" w:rsidP="009518BC">
      <w:pPr>
        <w:jc w:val="both"/>
        <w:rPr>
          <w:rFonts w:ascii="Times New Roman" w:hAnsi="Times New Roman" w:cs="Times New Roman"/>
          <w:sz w:val="24"/>
          <w:szCs w:val="24"/>
        </w:rPr>
      </w:pPr>
      <w:r w:rsidRPr="009518BC">
        <w:rPr>
          <w:rFonts w:ascii="Times New Roman" w:hAnsi="Times New Roman" w:cs="Times New Roman"/>
          <w:sz w:val="24"/>
          <w:szCs w:val="24"/>
        </w:rPr>
        <w:t>Határidő: azonnal</w:t>
      </w:r>
    </w:p>
    <w:p w14:paraId="20F14E10" w14:textId="77777777" w:rsidR="009518BC" w:rsidRPr="009518BC" w:rsidRDefault="009518BC" w:rsidP="009518BC">
      <w:pPr>
        <w:jc w:val="both"/>
        <w:rPr>
          <w:rFonts w:ascii="Times New Roman" w:hAnsi="Times New Roman" w:cs="Times New Roman"/>
          <w:sz w:val="24"/>
          <w:szCs w:val="24"/>
        </w:rPr>
      </w:pPr>
      <w:r w:rsidRPr="009518BC">
        <w:rPr>
          <w:rFonts w:ascii="Times New Roman" w:hAnsi="Times New Roman" w:cs="Times New Roman"/>
          <w:sz w:val="24"/>
          <w:szCs w:val="24"/>
        </w:rPr>
        <w:t>Felelős: dr. Kiss Julianna jegyző</w:t>
      </w:r>
    </w:p>
    <w:p w14:paraId="644C8E88" w14:textId="77777777" w:rsidR="00427F1C" w:rsidRDefault="00427F1C" w:rsidP="000B02E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804E5A0" w14:textId="77777777" w:rsidR="00427F1C" w:rsidRDefault="00427F1C" w:rsidP="000B02E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EEA0C62" w14:textId="77777777" w:rsidR="00427F1C" w:rsidRDefault="00427F1C" w:rsidP="000B02E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3E9DC9A" w14:textId="77777777" w:rsidR="00427F1C" w:rsidRDefault="00427F1C" w:rsidP="000B02E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7F506E1" w14:textId="77777777" w:rsidR="00DC1E55" w:rsidRPr="009A5802" w:rsidRDefault="00DC1E55" w:rsidP="00FC41A0">
      <w:pPr>
        <w:rPr>
          <w:color w:val="000000"/>
        </w:rPr>
      </w:pPr>
    </w:p>
    <w:p w14:paraId="6E15D168" w14:textId="77777777" w:rsidR="00DC1E55" w:rsidRDefault="00D43A64" w:rsidP="009E6D78">
      <w:pPr>
        <w:jc w:val="center"/>
        <w:rPr>
          <w:color w:val="000000"/>
        </w:rPr>
      </w:pPr>
      <w:r>
        <w:rPr>
          <w:noProof/>
          <w:lang w:eastAsia="hu-HU"/>
        </w:rPr>
        <w:drawing>
          <wp:inline distT="0" distB="0" distL="0" distR="0" wp14:anchorId="2D31CF5A" wp14:editId="2DDD63CE">
            <wp:extent cx="2515428" cy="2434285"/>
            <wp:effectExtent l="0" t="0" r="0" b="4445"/>
            <wp:docPr id="2" name="Kép 2" descr="KÃ©ptalÃ¡lat a kÃ¶vetkezÅre: âNick cÃ­merâ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Ã©ptalÃ¡lat a kÃ¶vetkezÅre: âNick cÃ­merâ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766" cy="2452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0F83A8" w14:textId="77777777" w:rsidR="00DC1E55" w:rsidRPr="009A5802" w:rsidRDefault="00DC1E55" w:rsidP="00DC1E55">
      <w:pPr>
        <w:rPr>
          <w:color w:val="000000"/>
        </w:rPr>
      </w:pPr>
    </w:p>
    <w:p w14:paraId="623429BF" w14:textId="4E5E42A0" w:rsidR="00DC1E55" w:rsidRPr="00BB4C90" w:rsidRDefault="00DC1E55" w:rsidP="007F22A4">
      <w:pPr>
        <w:jc w:val="center"/>
        <w:rPr>
          <w:rFonts w:ascii="Comic Sans MS" w:hAnsi="Comic Sans MS"/>
          <w:b/>
          <w:color w:val="000000"/>
          <w:sz w:val="32"/>
          <w:szCs w:val="32"/>
        </w:rPr>
      </w:pPr>
      <w:r w:rsidRPr="00BB4C90">
        <w:rPr>
          <w:rFonts w:ascii="Comic Sans MS" w:hAnsi="Comic Sans MS"/>
          <w:b/>
          <w:color w:val="000000"/>
          <w:sz w:val="32"/>
          <w:szCs w:val="32"/>
        </w:rPr>
        <w:t>ÁTFOGÓ ÉRTÉKELÉS</w:t>
      </w:r>
    </w:p>
    <w:p w14:paraId="59D934C0" w14:textId="112EE63E" w:rsidR="00DC1E55" w:rsidRPr="00BB4C90" w:rsidRDefault="00D43A64" w:rsidP="007F22A4">
      <w:pPr>
        <w:jc w:val="center"/>
        <w:rPr>
          <w:rFonts w:ascii="Comic Sans MS" w:hAnsi="Comic Sans MS"/>
          <w:b/>
          <w:color w:val="000000"/>
          <w:sz w:val="32"/>
          <w:szCs w:val="32"/>
        </w:rPr>
      </w:pPr>
      <w:r w:rsidRPr="00BB4C90">
        <w:rPr>
          <w:rFonts w:ascii="Comic Sans MS" w:hAnsi="Comic Sans MS"/>
          <w:b/>
          <w:color w:val="000000"/>
          <w:sz w:val="32"/>
          <w:szCs w:val="32"/>
        </w:rPr>
        <w:t>Nick Község</w:t>
      </w:r>
      <w:r w:rsidR="00DC1E55" w:rsidRPr="00BB4C90">
        <w:rPr>
          <w:rFonts w:ascii="Comic Sans MS" w:hAnsi="Comic Sans MS"/>
          <w:b/>
          <w:color w:val="000000"/>
          <w:sz w:val="32"/>
          <w:szCs w:val="32"/>
        </w:rPr>
        <w:t xml:space="preserve"> Önkormányzata</w:t>
      </w:r>
    </w:p>
    <w:p w14:paraId="5E6A543E" w14:textId="61AB16D8" w:rsidR="00DC1E55" w:rsidRPr="00BB4C90" w:rsidRDefault="00FD0DEE" w:rsidP="007F22A4">
      <w:pPr>
        <w:jc w:val="center"/>
        <w:rPr>
          <w:rFonts w:ascii="Comic Sans MS" w:hAnsi="Comic Sans MS"/>
          <w:b/>
          <w:color w:val="000000"/>
          <w:sz w:val="32"/>
          <w:szCs w:val="32"/>
        </w:rPr>
      </w:pPr>
      <w:r>
        <w:rPr>
          <w:rFonts w:ascii="Comic Sans MS" w:hAnsi="Comic Sans MS"/>
          <w:b/>
          <w:color w:val="000000"/>
          <w:sz w:val="32"/>
          <w:szCs w:val="32"/>
        </w:rPr>
        <w:t>202</w:t>
      </w:r>
      <w:r w:rsidR="00B71B4C">
        <w:rPr>
          <w:rFonts w:ascii="Comic Sans MS" w:hAnsi="Comic Sans MS"/>
          <w:b/>
          <w:color w:val="000000"/>
          <w:sz w:val="32"/>
          <w:szCs w:val="32"/>
        </w:rPr>
        <w:t>5</w:t>
      </w:r>
      <w:r w:rsidR="00DC1E55" w:rsidRPr="00BB4C90">
        <w:rPr>
          <w:rFonts w:ascii="Comic Sans MS" w:hAnsi="Comic Sans MS"/>
          <w:b/>
          <w:color w:val="000000"/>
          <w:sz w:val="32"/>
          <w:szCs w:val="32"/>
        </w:rPr>
        <w:t>. évi</w:t>
      </w:r>
    </w:p>
    <w:p w14:paraId="302EC489" w14:textId="77777777" w:rsidR="00DC1E55" w:rsidRPr="00BB4C90" w:rsidRDefault="00DC1E55" w:rsidP="00DC1E55">
      <w:pPr>
        <w:jc w:val="center"/>
        <w:rPr>
          <w:rFonts w:ascii="Comic Sans MS" w:hAnsi="Comic Sans MS"/>
          <w:b/>
          <w:color w:val="000000"/>
          <w:sz w:val="32"/>
          <w:szCs w:val="32"/>
        </w:rPr>
      </w:pPr>
      <w:r w:rsidRPr="00BB4C90">
        <w:rPr>
          <w:rFonts w:ascii="Comic Sans MS" w:hAnsi="Comic Sans MS"/>
          <w:b/>
          <w:color w:val="000000"/>
          <w:sz w:val="32"/>
          <w:szCs w:val="32"/>
        </w:rPr>
        <w:t>gyermekjóléti és gyermekvédelmi feladatainak ellátásáról</w:t>
      </w:r>
    </w:p>
    <w:p w14:paraId="13B76B36" w14:textId="4B212391" w:rsidR="007F22A4" w:rsidRPr="00401975" w:rsidRDefault="00401975" w:rsidP="00DC1E55">
      <w:pPr>
        <w:jc w:val="center"/>
        <w:rPr>
          <w:rFonts w:ascii="Comic Sans MS" w:hAnsi="Comic Sans MS"/>
          <w:b/>
          <w:i/>
          <w:sz w:val="36"/>
          <w:szCs w:val="36"/>
        </w:rPr>
      </w:pPr>
      <w:r w:rsidRPr="00401975">
        <w:rPr>
          <w:rFonts w:ascii="Comic Sans MS" w:hAnsi="Comic Sans MS" w:cs="Arial"/>
          <w:b/>
          <w:i/>
          <w:sz w:val="27"/>
          <w:szCs w:val="27"/>
          <w:shd w:val="clear" w:color="auto" w:fill="FFFFFF"/>
        </w:rPr>
        <w:t>„</w:t>
      </w:r>
      <w:r w:rsidR="007F22A4" w:rsidRPr="00401975">
        <w:rPr>
          <w:rFonts w:ascii="Comic Sans MS" w:hAnsi="Comic Sans MS" w:cs="Arial"/>
          <w:b/>
          <w:i/>
          <w:sz w:val="27"/>
          <w:szCs w:val="27"/>
          <w:shd w:val="clear" w:color="auto" w:fill="FFFFFF"/>
        </w:rPr>
        <w:t>Egy gyermek élete olyan, mint egy papírlap, melyen minden arra járó nyomot hagy.</w:t>
      </w:r>
      <w:r w:rsidRPr="00401975">
        <w:rPr>
          <w:rFonts w:ascii="Comic Sans MS" w:hAnsi="Comic Sans MS" w:cs="Arial"/>
          <w:b/>
          <w:i/>
          <w:sz w:val="27"/>
          <w:szCs w:val="27"/>
          <w:shd w:val="clear" w:color="auto" w:fill="FFFFFF"/>
        </w:rPr>
        <w:t>”</w:t>
      </w:r>
    </w:p>
    <w:p w14:paraId="0D3698D5" w14:textId="77777777" w:rsidR="00DC1E55" w:rsidRPr="00413B50" w:rsidRDefault="00DC1E55" w:rsidP="00DC1E55">
      <w:pPr>
        <w:jc w:val="center"/>
        <w:rPr>
          <w:b/>
          <w:color w:val="000000"/>
          <w:sz w:val="36"/>
          <w:szCs w:val="36"/>
        </w:rPr>
      </w:pPr>
    </w:p>
    <w:p w14:paraId="0291EDC9" w14:textId="77777777" w:rsidR="00DC1E55" w:rsidRPr="009A5802" w:rsidRDefault="00DC1E55" w:rsidP="00DC1E55">
      <w:pPr>
        <w:jc w:val="center"/>
        <w:rPr>
          <w:b/>
          <w:color w:val="000000"/>
          <w:sz w:val="32"/>
          <w:szCs w:val="32"/>
        </w:rPr>
      </w:pPr>
    </w:p>
    <w:p w14:paraId="21BBD126" w14:textId="7ECE60A3" w:rsidR="00FC41A0" w:rsidRPr="007F22A4" w:rsidRDefault="007F22A4" w:rsidP="007F22A4">
      <w:pPr>
        <w:jc w:val="center"/>
        <w:rPr>
          <w:b/>
          <w:color w:val="000000"/>
          <w:sz w:val="32"/>
          <w:szCs w:val="32"/>
        </w:rPr>
      </w:pPr>
      <w:r w:rsidRPr="007F22A4">
        <w:rPr>
          <w:b/>
          <w:noProof/>
          <w:color w:val="000000"/>
          <w:sz w:val="32"/>
          <w:szCs w:val="32"/>
          <w:lang w:eastAsia="hu-HU"/>
        </w:rPr>
        <w:drawing>
          <wp:inline distT="0" distB="0" distL="0" distR="0" wp14:anchorId="04C7DA16" wp14:editId="6876DC2D">
            <wp:extent cx="3839479" cy="1430683"/>
            <wp:effectExtent l="0" t="0" r="8890" b="0"/>
            <wp:docPr id="1" name="Kép 1" descr="Óvodai beiratkozás | Monostorapá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Óvodai beiratkozás | Monostorapáti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4203" cy="1439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2ABB1F" w14:textId="77777777" w:rsidR="007F22A4" w:rsidRDefault="007F22A4" w:rsidP="000B02E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2E9A322" w14:textId="77777777" w:rsidR="00401975" w:rsidRDefault="00401975" w:rsidP="000B02E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3D4DE6A" w14:textId="77777777" w:rsidR="00BB4C90" w:rsidRDefault="00BB4C90" w:rsidP="000B02E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FB25DEF" w14:textId="669A708E" w:rsidR="00D36339" w:rsidRDefault="00FD0DEE" w:rsidP="00D36339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Nick település 202</w:t>
      </w:r>
      <w:r w:rsidR="00034D66">
        <w:rPr>
          <w:rFonts w:ascii="Times New Roman" w:hAnsi="Times New Roman" w:cs="Times New Roman"/>
          <w:b/>
          <w:sz w:val="24"/>
          <w:szCs w:val="24"/>
        </w:rPr>
        <w:t>5</w:t>
      </w:r>
      <w:r w:rsidR="00D36339">
        <w:rPr>
          <w:rFonts w:ascii="Times New Roman" w:hAnsi="Times New Roman" w:cs="Times New Roman"/>
          <w:b/>
          <w:sz w:val="24"/>
          <w:szCs w:val="24"/>
        </w:rPr>
        <w:t>-es demográfiai mutatói</w:t>
      </w:r>
      <w:r w:rsidR="00D36339">
        <w:rPr>
          <w:rFonts w:ascii="Times New Roman" w:hAnsi="Times New Roman" w:cs="Times New Roman"/>
          <w:sz w:val="24"/>
          <w:szCs w:val="24"/>
        </w:rPr>
        <w:t xml:space="preserve">, különös tekintettel a 0-18 éves korosztály adataira az alábbi táblázat szerint alakultak, ahol összehasonlításképpen </w:t>
      </w:r>
      <w:r>
        <w:rPr>
          <w:rFonts w:ascii="Times New Roman" w:hAnsi="Times New Roman" w:cs="Times New Roman"/>
          <w:sz w:val="24"/>
          <w:szCs w:val="24"/>
        </w:rPr>
        <w:t>feltüntetésre kerültek a 202</w:t>
      </w:r>
      <w:r w:rsidR="00B71B4C">
        <w:rPr>
          <w:rFonts w:ascii="Times New Roman" w:hAnsi="Times New Roman" w:cs="Times New Roman"/>
          <w:sz w:val="24"/>
          <w:szCs w:val="24"/>
        </w:rPr>
        <w:t>4-es</w:t>
      </w:r>
      <w:r w:rsidR="00D36339">
        <w:rPr>
          <w:rFonts w:ascii="Times New Roman" w:hAnsi="Times New Roman" w:cs="Times New Roman"/>
          <w:sz w:val="24"/>
          <w:szCs w:val="24"/>
        </w:rPr>
        <w:t xml:space="preserve"> adatok</w:t>
      </w:r>
      <w:r w:rsidR="00D36339">
        <w:t xml:space="preserve"> is.</w:t>
      </w:r>
    </w:p>
    <w:tbl>
      <w:tblPr>
        <w:tblStyle w:val="Listaszertblzat46jellszn"/>
        <w:tblW w:w="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838"/>
        <w:gridCol w:w="2268"/>
        <w:gridCol w:w="2693"/>
        <w:gridCol w:w="2410"/>
      </w:tblGrid>
      <w:tr w:rsidR="00D36339" w14:paraId="48E7A0E9" w14:textId="77777777" w:rsidTr="00A60C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gridSpan w:val="2"/>
            <w:tcBorders>
              <w:right w:val="nil"/>
            </w:tcBorders>
            <w:hideMark/>
          </w:tcPr>
          <w:p w14:paraId="78CA9BAC" w14:textId="47BD9F58" w:rsidR="00D36339" w:rsidRDefault="00D36339" w:rsidP="00A60C2A">
            <w:pPr>
              <w:jc w:val="center"/>
              <w:rPr>
                <w:rFonts w:ascii="Comic Sans MS" w:hAnsi="Comic Sans MS" w:cs="Times New Roman"/>
                <w:b w:val="0"/>
                <w:color w:val="FF0000"/>
                <w:sz w:val="28"/>
                <w:szCs w:val="28"/>
              </w:rPr>
            </w:pPr>
            <w:r>
              <w:rPr>
                <w:rFonts w:ascii="Comic Sans MS" w:hAnsi="Comic Sans MS" w:cs="Times New Roman"/>
                <w:b w:val="0"/>
                <w:color w:val="FF0000"/>
                <w:sz w:val="28"/>
                <w:szCs w:val="28"/>
              </w:rPr>
              <w:t>202</w:t>
            </w:r>
            <w:r w:rsidR="00B71B4C">
              <w:rPr>
                <w:rFonts w:ascii="Comic Sans MS" w:hAnsi="Comic Sans MS" w:cs="Times New Roman"/>
                <w:b w:val="0"/>
                <w:color w:val="FF0000"/>
                <w:sz w:val="28"/>
                <w:szCs w:val="28"/>
              </w:rPr>
              <w:t>4</w:t>
            </w:r>
            <w:r>
              <w:rPr>
                <w:rFonts w:ascii="Comic Sans MS" w:hAnsi="Comic Sans MS" w:cs="Times New Roman"/>
                <w:b w:val="0"/>
                <w:color w:val="FF0000"/>
                <w:sz w:val="28"/>
                <w:szCs w:val="28"/>
              </w:rPr>
              <w:t>. év</w:t>
            </w:r>
          </w:p>
        </w:tc>
        <w:tc>
          <w:tcPr>
            <w:tcW w:w="5103" w:type="dxa"/>
            <w:gridSpan w:val="2"/>
            <w:tcBorders>
              <w:left w:val="nil"/>
            </w:tcBorders>
            <w:hideMark/>
          </w:tcPr>
          <w:p w14:paraId="0FC30D73" w14:textId="4316C010" w:rsidR="00D36339" w:rsidRDefault="00FD0DEE" w:rsidP="00A60C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Times New Roman"/>
                <w:b w:val="0"/>
                <w:color w:val="FF0000"/>
                <w:sz w:val="28"/>
                <w:szCs w:val="28"/>
              </w:rPr>
            </w:pPr>
            <w:r>
              <w:rPr>
                <w:rFonts w:ascii="Comic Sans MS" w:hAnsi="Comic Sans MS" w:cs="Times New Roman"/>
                <w:b w:val="0"/>
                <w:color w:val="FF0000"/>
                <w:sz w:val="28"/>
                <w:szCs w:val="28"/>
              </w:rPr>
              <w:t>202</w:t>
            </w:r>
            <w:r w:rsidR="00B71B4C">
              <w:rPr>
                <w:rFonts w:ascii="Comic Sans MS" w:hAnsi="Comic Sans MS" w:cs="Times New Roman"/>
                <w:b w:val="0"/>
                <w:color w:val="FF0000"/>
                <w:sz w:val="28"/>
                <w:szCs w:val="28"/>
              </w:rPr>
              <w:t>5</w:t>
            </w:r>
            <w:r w:rsidR="00D36339">
              <w:rPr>
                <w:rFonts w:ascii="Comic Sans MS" w:hAnsi="Comic Sans MS" w:cs="Times New Roman"/>
                <w:b w:val="0"/>
                <w:color w:val="FF0000"/>
                <w:sz w:val="28"/>
                <w:szCs w:val="28"/>
              </w:rPr>
              <w:t>. év</w:t>
            </w:r>
          </w:p>
        </w:tc>
      </w:tr>
      <w:tr w:rsidR="00D36339" w14:paraId="34829913" w14:textId="77777777" w:rsidTr="00A60C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gridSpan w:val="2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nil"/>
            </w:tcBorders>
            <w:hideMark/>
          </w:tcPr>
          <w:p w14:paraId="7914E3F5" w14:textId="2252EC43" w:rsidR="00D36339" w:rsidRDefault="00D36339" w:rsidP="00A60C2A">
            <w:pPr>
              <w:jc w:val="center"/>
              <w:rPr>
                <w:rFonts w:ascii="Comic Sans MS" w:hAnsi="Comic Sans MS" w:cs="Times New Roman"/>
                <w:b w:val="0"/>
                <w:color w:val="538135" w:themeColor="accent6" w:themeShade="BF"/>
                <w:sz w:val="28"/>
                <w:szCs w:val="28"/>
              </w:rPr>
            </w:pPr>
            <w:r>
              <w:rPr>
                <w:rFonts w:ascii="Comic Sans MS" w:hAnsi="Comic Sans MS" w:cs="Times New Roman"/>
                <w:b w:val="0"/>
                <w:color w:val="FF0000"/>
                <w:sz w:val="28"/>
                <w:szCs w:val="28"/>
              </w:rPr>
              <w:t>Állandó lakosság: 5</w:t>
            </w:r>
            <w:r w:rsidR="00B71B4C">
              <w:rPr>
                <w:rFonts w:ascii="Comic Sans MS" w:hAnsi="Comic Sans MS" w:cs="Times New Roman"/>
                <w:b w:val="0"/>
                <w:color w:val="FF0000"/>
                <w:sz w:val="28"/>
                <w:szCs w:val="28"/>
              </w:rPr>
              <w:t>57</w:t>
            </w:r>
            <w:r>
              <w:rPr>
                <w:rFonts w:ascii="Comic Sans MS" w:hAnsi="Comic Sans MS" w:cs="Times New Roman"/>
                <w:b w:val="0"/>
                <w:color w:val="FF0000"/>
                <w:sz w:val="28"/>
                <w:szCs w:val="28"/>
              </w:rPr>
              <w:t xml:space="preserve"> fő</w:t>
            </w:r>
          </w:p>
        </w:tc>
        <w:tc>
          <w:tcPr>
            <w:tcW w:w="5103" w:type="dxa"/>
            <w:gridSpan w:val="2"/>
            <w:tcBorders>
              <w:top w:val="single" w:sz="4" w:space="0" w:color="A8D08D" w:themeColor="accent6" w:themeTint="99"/>
              <w:left w:val="nil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hideMark/>
          </w:tcPr>
          <w:p w14:paraId="317A1BA0" w14:textId="4D8D9CA0" w:rsidR="00D36339" w:rsidRDefault="00FD0DEE" w:rsidP="00A60C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 w:cs="Times New Roman"/>
                <w:color w:val="FF0000"/>
                <w:sz w:val="28"/>
                <w:szCs w:val="28"/>
              </w:rPr>
            </w:pPr>
            <w:r>
              <w:rPr>
                <w:rFonts w:ascii="Comic Sans MS" w:hAnsi="Comic Sans MS" w:cs="Times New Roman"/>
                <w:color w:val="FF0000"/>
                <w:sz w:val="28"/>
                <w:szCs w:val="28"/>
              </w:rPr>
              <w:t>Állandó lakosság: 5</w:t>
            </w:r>
            <w:r w:rsidR="00B71B4C">
              <w:rPr>
                <w:rFonts w:ascii="Comic Sans MS" w:hAnsi="Comic Sans MS" w:cs="Times New Roman"/>
                <w:color w:val="FF0000"/>
                <w:sz w:val="28"/>
                <w:szCs w:val="28"/>
              </w:rPr>
              <w:t>64</w:t>
            </w:r>
            <w:r w:rsidR="00527122">
              <w:rPr>
                <w:rFonts w:ascii="Comic Sans MS" w:hAnsi="Comic Sans MS" w:cs="Times New Roman"/>
                <w:color w:val="FF0000"/>
                <w:sz w:val="28"/>
                <w:szCs w:val="28"/>
              </w:rPr>
              <w:t xml:space="preserve"> </w:t>
            </w:r>
            <w:r w:rsidR="00D36339">
              <w:rPr>
                <w:rFonts w:ascii="Comic Sans MS" w:hAnsi="Comic Sans MS" w:cs="Times New Roman"/>
                <w:color w:val="FF0000"/>
                <w:sz w:val="28"/>
                <w:szCs w:val="28"/>
              </w:rPr>
              <w:t>fő</w:t>
            </w:r>
          </w:p>
        </w:tc>
      </w:tr>
      <w:tr w:rsidR="00D36339" w14:paraId="1021B807" w14:textId="77777777" w:rsidTr="00A60C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nil"/>
            </w:tcBorders>
            <w:hideMark/>
          </w:tcPr>
          <w:p w14:paraId="1137407A" w14:textId="77777777" w:rsidR="00D36339" w:rsidRDefault="00D36339" w:rsidP="00A60C2A">
            <w:pPr>
              <w:jc w:val="center"/>
              <w:rPr>
                <w:rFonts w:ascii="Comic Sans MS" w:hAnsi="Comic Sans MS" w:cs="Times New Roman"/>
                <w:b w:val="0"/>
                <w:color w:val="538135" w:themeColor="accent6" w:themeShade="BF"/>
                <w:sz w:val="28"/>
                <w:szCs w:val="28"/>
              </w:rPr>
            </w:pPr>
            <w:r>
              <w:rPr>
                <w:rFonts w:ascii="Comic Sans MS" w:hAnsi="Comic Sans MS" w:cs="Times New Roman"/>
                <w:b w:val="0"/>
                <w:color w:val="538135" w:themeColor="accent6" w:themeShade="BF"/>
                <w:sz w:val="28"/>
                <w:szCs w:val="28"/>
              </w:rPr>
              <w:t>Korcsoport</w:t>
            </w:r>
          </w:p>
        </w:tc>
        <w:tc>
          <w:tcPr>
            <w:tcW w:w="2268" w:type="dxa"/>
            <w:tcBorders>
              <w:top w:val="single" w:sz="4" w:space="0" w:color="A8D08D" w:themeColor="accent6" w:themeTint="99"/>
              <w:left w:val="nil"/>
              <w:bottom w:val="single" w:sz="4" w:space="0" w:color="A8D08D" w:themeColor="accent6" w:themeTint="99"/>
              <w:right w:val="nil"/>
            </w:tcBorders>
            <w:hideMark/>
          </w:tcPr>
          <w:p w14:paraId="0FB1423E" w14:textId="77777777" w:rsidR="00D36339" w:rsidRDefault="00D36339" w:rsidP="00A60C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Times New Roman"/>
                <w:color w:val="538135" w:themeColor="accent6" w:themeShade="BF"/>
                <w:sz w:val="28"/>
                <w:szCs w:val="28"/>
              </w:rPr>
            </w:pPr>
            <w:r>
              <w:rPr>
                <w:rFonts w:ascii="Comic Sans MS" w:hAnsi="Comic Sans MS" w:cs="Times New Roman"/>
                <w:color w:val="538135" w:themeColor="accent6" w:themeShade="BF"/>
                <w:sz w:val="28"/>
                <w:szCs w:val="28"/>
              </w:rPr>
              <w:t>Fő</w:t>
            </w:r>
          </w:p>
        </w:tc>
        <w:tc>
          <w:tcPr>
            <w:tcW w:w="2693" w:type="dxa"/>
            <w:tcBorders>
              <w:top w:val="single" w:sz="4" w:space="0" w:color="A8D08D" w:themeColor="accent6" w:themeTint="99"/>
              <w:left w:val="nil"/>
              <w:bottom w:val="single" w:sz="4" w:space="0" w:color="A8D08D" w:themeColor="accent6" w:themeTint="99"/>
              <w:right w:val="nil"/>
            </w:tcBorders>
            <w:hideMark/>
          </w:tcPr>
          <w:p w14:paraId="1E4707A9" w14:textId="77777777" w:rsidR="00D36339" w:rsidRDefault="00D36339" w:rsidP="00A60C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Times New Roman"/>
                <w:color w:val="538135" w:themeColor="accent6" w:themeShade="BF"/>
                <w:sz w:val="28"/>
                <w:szCs w:val="28"/>
              </w:rPr>
            </w:pPr>
            <w:r>
              <w:rPr>
                <w:rFonts w:ascii="Comic Sans MS" w:hAnsi="Comic Sans MS" w:cs="Times New Roman"/>
                <w:color w:val="538135" w:themeColor="accent6" w:themeShade="BF"/>
                <w:sz w:val="28"/>
                <w:szCs w:val="28"/>
              </w:rPr>
              <w:t>Korcsoport</w:t>
            </w:r>
          </w:p>
        </w:tc>
        <w:tc>
          <w:tcPr>
            <w:tcW w:w="2410" w:type="dxa"/>
            <w:tcBorders>
              <w:top w:val="single" w:sz="4" w:space="0" w:color="A8D08D" w:themeColor="accent6" w:themeTint="99"/>
              <w:left w:val="nil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hideMark/>
          </w:tcPr>
          <w:p w14:paraId="25FDAEA5" w14:textId="77777777" w:rsidR="00D36339" w:rsidRDefault="00D36339" w:rsidP="00A60C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Times New Roman"/>
                <w:color w:val="538135" w:themeColor="accent6" w:themeShade="BF"/>
                <w:sz w:val="28"/>
                <w:szCs w:val="28"/>
              </w:rPr>
            </w:pPr>
            <w:r>
              <w:rPr>
                <w:rFonts w:ascii="Comic Sans MS" w:hAnsi="Comic Sans MS" w:cs="Times New Roman"/>
                <w:color w:val="538135" w:themeColor="accent6" w:themeShade="BF"/>
                <w:sz w:val="28"/>
                <w:szCs w:val="28"/>
              </w:rPr>
              <w:t>Fő</w:t>
            </w:r>
          </w:p>
        </w:tc>
      </w:tr>
      <w:tr w:rsidR="00D36339" w14:paraId="0416B257" w14:textId="77777777" w:rsidTr="00A60C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nil"/>
            </w:tcBorders>
            <w:hideMark/>
          </w:tcPr>
          <w:p w14:paraId="789D8DFA" w14:textId="77777777" w:rsidR="00D36339" w:rsidRDefault="00D36339" w:rsidP="00A60C2A">
            <w:pPr>
              <w:jc w:val="center"/>
              <w:rPr>
                <w:rFonts w:ascii="Comic Sans MS" w:hAnsi="Comic Sans MS" w:cs="Times New Roman"/>
                <w:b w:val="0"/>
                <w:color w:val="538135" w:themeColor="accent6" w:themeShade="BF"/>
                <w:sz w:val="28"/>
                <w:szCs w:val="28"/>
              </w:rPr>
            </w:pPr>
            <w:r>
              <w:rPr>
                <w:rFonts w:ascii="Comic Sans MS" w:hAnsi="Comic Sans MS" w:cs="Times New Roman"/>
                <w:b w:val="0"/>
                <w:color w:val="538135" w:themeColor="accent6" w:themeShade="BF"/>
                <w:sz w:val="28"/>
                <w:szCs w:val="28"/>
              </w:rPr>
              <w:t>0-3 éves</w:t>
            </w:r>
          </w:p>
        </w:tc>
        <w:tc>
          <w:tcPr>
            <w:tcW w:w="2268" w:type="dxa"/>
            <w:tcBorders>
              <w:top w:val="single" w:sz="4" w:space="0" w:color="A8D08D" w:themeColor="accent6" w:themeTint="99"/>
              <w:left w:val="nil"/>
              <w:bottom w:val="single" w:sz="4" w:space="0" w:color="A8D08D" w:themeColor="accent6" w:themeTint="99"/>
              <w:right w:val="nil"/>
            </w:tcBorders>
            <w:hideMark/>
          </w:tcPr>
          <w:p w14:paraId="4F5C9AD1" w14:textId="108D6C08" w:rsidR="00D36339" w:rsidRDefault="00527122" w:rsidP="00A60C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 w:cs="Times New Roman"/>
                <w:color w:val="538135" w:themeColor="accent6" w:themeShade="BF"/>
                <w:sz w:val="28"/>
                <w:szCs w:val="28"/>
              </w:rPr>
            </w:pPr>
            <w:r>
              <w:rPr>
                <w:rFonts w:ascii="Comic Sans MS" w:hAnsi="Comic Sans MS" w:cs="Times New Roman"/>
                <w:color w:val="538135" w:themeColor="accent6" w:themeShade="BF"/>
                <w:sz w:val="24"/>
              </w:rPr>
              <w:t>23</w:t>
            </w:r>
          </w:p>
        </w:tc>
        <w:tc>
          <w:tcPr>
            <w:tcW w:w="2693" w:type="dxa"/>
            <w:tcBorders>
              <w:top w:val="single" w:sz="4" w:space="0" w:color="A8D08D" w:themeColor="accent6" w:themeTint="99"/>
              <w:left w:val="nil"/>
              <w:bottom w:val="single" w:sz="4" w:space="0" w:color="A8D08D" w:themeColor="accent6" w:themeTint="99"/>
              <w:right w:val="nil"/>
            </w:tcBorders>
            <w:hideMark/>
          </w:tcPr>
          <w:p w14:paraId="2EAC2C74" w14:textId="77777777" w:rsidR="00D36339" w:rsidRDefault="00D36339" w:rsidP="00A60C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 w:cs="Times New Roman"/>
                <w:color w:val="538135" w:themeColor="accent6" w:themeShade="BF"/>
                <w:sz w:val="24"/>
              </w:rPr>
            </w:pPr>
            <w:r>
              <w:rPr>
                <w:rFonts w:ascii="Comic Sans MS" w:hAnsi="Comic Sans MS" w:cs="Times New Roman"/>
                <w:color w:val="538135" w:themeColor="accent6" w:themeShade="BF"/>
                <w:sz w:val="28"/>
                <w:szCs w:val="28"/>
              </w:rPr>
              <w:t>0-3 éves</w:t>
            </w:r>
          </w:p>
        </w:tc>
        <w:tc>
          <w:tcPr>
            <w:tcW w:w="2410" w:type="dxa"/>
            <w:tcBorders>
              <w:top w:val="single" w:sz="4" w:space="0" w:color="A8D08D" w:themeColor="accent6" w:themeTint="99"/>
              <w:left w:val="nil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hideMark/>
          </w:tcPr>
          <w:p w14:paraId="1E322088" w14:textId="199A0CC8" w:rsidR="00D36339" w:rsidRDefault="00FD0DEE" w:rsidP="00A60C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 w:cs="Times New Roman"/>
                <w:color w:val="538135" w:themeColor="accent6" w:themeShade="BF"/>
                <w:sz w:val="24"/>
              </w:rPr>
            </w:pPr>
            <w:r>
              <w:rPr>
                <w:rFonts w:ascii="Comic Sans MS" w:hAnsi="Comic Sans MS" w:cs="Times New Roman"/>
                <w:color w:val="538135" w:themeColor="accent6" w:themeShade="BF"/>
                <w:sz w:val="24"/>
              </w:rPr>
              <w:t>2</w:t>
            </w:r>
            <w:r w:rsidR="00B71B4C">
              <w:rPr>
                <w:rFonts w:ascii="Comic Sans MS" w:hAnsi="Comic Sans MS" w:cs="Times New Roman"/>
                <w:color w:val="538135" w:themeColor="accent6" w:themeShade="BF"/>
                <w:sz w:val="24"/>
              </w:rPr>
              <w:t>1</w:t>
            </w:r>
          </w:p>
        </w:tc>
      </w:tr>
      <w:tr w:rsidR="00D36339" w14:paraId="7784E94D" w14:textId="77777777" w:rsidTr="00A60C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nil"/>
            </w:tcBorders>
            <w:hideMark/>
          </w:tcPr>
          <w:p w14:paraId="75C4582B" w14:textId="77777777" w:rsidR="00D36339" w:rsidRDefault="00D36339" w:rsidP="00A60C2A">
            <w:pPr>
              <w:jc w:val="center"/>
              <w:rPr>
                <w:rFonts w:ascii="Comic Sans MS" w:hAnsi="Comic Sans MS" w:cs="Times New Roman"/>
                <w:b w:val="0"/>
                <w:color w:val="538135" w:themeColor="accent6" w:themeShade="BF"/>
                <w:sz w:val="28"/>
                <w:szCs w:val="28"/>
              </w:rPr>
            </w:pPr>
            <w:r>
              <w:rPr>
                <w:rFonts w:ascii="Comic Sans MS" w:hAnsi="Comic Sans MS" w:cs="Times New Roman"/>
                <w:b w:val="0"/>
                <w:color w:val="538135" w:themeColor="accent6" w:themeShade="BF"/>
                <w:sz w:val="28"/>
                <w:szCs w:val="28"/>
              </w:rPr>
              <w:t>3-6 éves</w:t>
            </w:r>
          </w:p>
        </w:tc>
        <w:tc>
          <w:tcPr>
            <w:tcW w:w="2268" w:type="dxa"/>
            <w:tcBorders>
              <w:top w:val="single" w:sz="4" w:space="0" w:color="A8D08D" w:themeColor="accent6" w:themeTint="99"/>
              <w:left w:val="nil"/>
              <w:bottom w:val="single" w:sz="4" w:space="0" w:color="A8D08D" w:themeColor="accent6" w:themeTint="99"/>
              <w:right w:val="nil"/>
            </w:tcBorders>
            <w:hideMark/>
          </w:tcPr>
          <w:p w14:paraId="08775C0A" w14:textId="446276ED" w:rsidR="00D36339" w:rsidRDefault="00432AB5" w:rsidP="00A60C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Times New Roman"/>
                <w:color w:val="538135" w:themeColor="accent6" w:themeShade="BF"/>
                <w:sz w:val="28"/>
                <w:szCs w:val="28"/>
              </w:rPr>
            </w:pPr>
            <w:r>
              <w:rPr>
                <w:rFonts w:ascii="Comic Sans MS" w:hAnsi="Comic Sans MS" w:cs="Times New Roman"/>
                <w:color w:val="538135" w:themeColor="accent6" w:themeShade="BF"/>
                <w:sz w:val="24"/>
              </w:rPr>
              <w:t>1</w:t>
            </w:r>
            <w:r w:rsidR="00B71B4C">
              <w:rPr>
                <w:rFonts w:ascii="Comic Sans MS" w:hAnsi="Comic Sans MS" w:cs="Times New Roman"/>
                <w:color w:val="538135" w:themeColor="accent6" w:themeShade="BF"/>
                <w:sz w:val="24"/>
              </w:rPr>
              <w:t>8</w:t>
            </w:r>
          </w:p>
        </w:tc>
        <w:tc>
          <w:tcPr>
            <w:tcW w:w="2693" w:type="dxa"/>
            <w:tcBorders>
              <w:top w:val="single" w:sz="4" w:space="0" w:color="A8D08D" w:themeColor="accent6" w:themeTint="99"/>
              <w:left w:val="nil"/>
              <w:bottom w:val="single" w:sz="4" w:space="0" w:color="A8D08D" w:themeColor="accent6" w:themeTint="99"/>
              <w:right w:val="nil"/>
            </w:tcBorders>
            <w:hideMark/>
          </w:tcPr>
          <w:p w14:paraId="6612AD31" w14:textId="77777777" w:rsidR="00D36339" w:rsidRDefault="00D36339" w:rsidP="00A60C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Times New Roman"/>
                <w:color w:val="538135" w:themeColor="accent6" w:themeShade="BF"/>
                <w:sz w:val="24"/>
              </w:rPr>
            </w:pPr>
            <w:r>
              <w:rPr>
                <w:rFonts w:ascii="Comic Sans MS" w:hAnsi="Comic Sans MS" w:cs="Times New Roman"/>
                <w:color w:val="538135" w:themeColor="accent6" w:themeShade="BF"/>
                <w:sz w:val="28"/>
                <w:szCs w:val="28"/>
              </w:rPr>
              <w:t>3-6 éves</w:t>
            </w:r>
          </w:p>
        </w:tc>
        <w:tc>
          <w:tcPr>
            <w:tcW w:w="2410" w:type="dxa"/>
            <w:tcBorders>
              <w:top w:val="single" w:sz="4" w:space="0" w:color="A8D08D" w:themeColor="accent6" w:themeTint="99"/>
              <w:left w:val="nil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hideMark/>
          </w:tcPr>
          <w:p w14:paraId="758B2E87" w14:textId="1B1FED0A" w:rsidR="00D36339" w:rsidRDefault="00527122" w:rsidP="00A60C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Times New Roman"/>
                <w:color w:val="538135" w:themeColor="accent6" w:themeShade="BF"/>
                <w:sz w:val="24"/>
              </w:rPr>
            </w:pPr>
            <w:r>
              <w:rPr>
                <w:rFonts w:ascii="Comic Sans MS" w:hAnsi="Comic Sans MS" w:cs="Times New Roman"/>
                <w:color w:val="538135" w:themeColor="accent6" w:themeShade="BF"/>
                <w:sz w:val="24"/>
              </w:rPr>
              <w:t>1</w:t>
            </w:r>
            <w:r w:rsidR="00B71B4C">
              <w:rPr>
                <w:rFonts w:ascii="Comic Sans MS" w:hAnsi="Comic Sans MS" w:cs="Times New Roman"/>
                <w:color w:val="538135" w:themeColor="accent6" w:themeShade="BF"/>
                <w:sz w:val="24"/>
              </w:rPr>
              <w:t>9</w:t>
            </w:r>
          </w:p>
        </w:tc>
      </w:tr>
      <w:tr w:rsidR="00D36339" w14:paraId="2C0103D2" w14:textId="77777777" w:rsidTr="00A60C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nil"/>
            </w:tcBorders>
            <w:hideMark/>
          </w:tcPr>
          <w:p w14:paraId="40F71D58" w14:textId="77777777" w:rsidR="00D36339" w:rsidRDefault="00D36339" w:rsidP="00A60C2A">
            <w:pPr>
              <w:jc w:val="center"/>
              <w:rPr>
                <w:rFonts w:ascii="Comic Sans MS" w:hAnsi="Comic Sans MS" w:cs="Times New Roman"/>
                <w:b w:val="0"/>
                <w:color w:val="538135" w:themeColor="accent6" w:themeShade="BF"/>
                <w:sz w:val="28"/>
                <w:szCs w:val="28"/>
              </w:rPr>
            </w:pPr>
            <w:r>
              <w:rPr>
                <w:rFonts w:ascii="Comic Sans MS" w:hAnsi="Comic Sans MS" w:cs="Times New Roman"/>
                <w:b w:val="0"/>
                <w:color w:val="538135" w:themeColor="accent6" w:themeShade="BF"/>
                <w:sz w:val="28"/>
                <w:szCs w:val="28"/>
              </w:rPr>
              <w:t>6-14 éves</w:t>
            </w:r>
          </w:p>
        </w:tc>
        <w:tc>
          <w:tcPr>
            <w:tcW w:w="2268" w:type="dxa"/>
            <w:tcBorders>
              <w:top w:val="single" w:sz="4" w:space="0" w:color="A8D08D" w:themeColor="accent6" w:themeTint="99"/>
              <w:left w:val="nil"/>
              <w:bottom w:val="single" w:sz="4" w:space="0" w:color="A8D08D" w:themeColor="accent6" w:themeTint="99"/>
              <w:right w:val="nil"/>
            </w:tcBorders>
            <w:hideMark/>
          </w:tcPr>
          <w:p w14:paraId="632D81DF" w14:textId="062EE74B" w:rsidR="00D36339" w:rsidRDefault="00B71B4C" w:rsidP="00A60C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 w:cs="Times New Roman"/>
                <w:color w:val="538135" w:themeColor="accent6" w:themeShade="BF"/>
                <w:sz w:val="28"/>
                <w:szCs w:val="28"/>
              </w:rPr>
            </w:pPr>
            <w:r>
              <w:rPr>
                <w:rFonts w:ascii="Comic Sans MS" w:hAnsi="Comic Sans MS" w:cs="Times New Roman"/>
                <w:color w:val="538135" w:themeColor="accent6" w:themeShade="BF"/>
                <w:sz w:val="24"/>
              </w:rPr>
              <w:t>39</w:t>
            </w:r>
          </w:p>
        </w:tc>
        <w:tc>
          <w:tcPr>
            <w:tcW w:w="2693" w:type="dxa"/>
            <w:tcBorders>
              <w:top w:val="single" w:sz="4" w:space="0" w:color="A8D08D" w:themeColor="accent6" w:themeTint="99"/>
              <w:left w:val="nil"/>
              <w:bottom w:val="single" w:sz="4" w:space="0" w:color="A8D08D" w:themeColor="accent6" w:themeTint="99"/>
              <w:right w:val="nil"/>
            </w:tcBorders>
            <w:hideMark/>
          </w:tcPr>
          <w:p w14:paraId="63DC3E19" w14:textId="77777777" w:rsidR="00D36339" w:rsidRDefault="00D36339" w:rsidP="00A60C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 w:cs="Times New Roman"/>
                <w:color w:val="538135" w:themeColor="accent6" w:themeShade="BF"/>
                <w:sz w:val="24"/>
              </w:rPr>
            </w:pPr>
            <w:r>
              <w:rPr>
                <w:rFonts w:ascii="Comic Sans MS" w:hAnsi="Comic Sans MS" w:cs="Times New Roman"/>
                <w:color w:val="538135" w:themeColor="accent6" w:themeShade="BF"/>
                <w:sz w:val="28"/>
                <w:szCs w:val="28"/>
              </w:rPr>
              <w:t>6-14 éves</w:t>
            </w:r>
          </w:p>
        </w:tc>
        <w:tc>
          <w:tcPr>
            <w:tcW w:w="2410" w:type="dxa"/>
            <w:tcBorders>
              <w:top w:val="single" w:sz="4" w:space="0" w:color="A8D08D" w:themeColor="accent6" w:themeTint="99"/>
              <w:left w:val="nil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hideMark/>
          </w:tcPr>
          <w:p w14:paraId="1347291D" w14:textId="436C33B9" w:rsidR="00D36339" w:rsidRDefault="00B71B4C" w:rsidP="00A60C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 w:cs="Times New Roman"/>
                <w:color w:val="538135" w:themeColor="accent6" w:themeShade="BF"/>
                <w:sz w:val="24"/>
              </w:rPr>
            </w:pPr>
            <w:r>
              <w:rPr>
                <w:rFonts w:ascii="Comic Sans MS" w:hAnsi="Comic Sans MS" w:cs="Times New Roman"/>
                <w:color w:val="538135" w:themeColor="accent6" w:themeShade="BF"/>
                <w:sz w:val="24"/>
              </w:rPr>
              <w:t>41</w:t>
            </w:r>
          </w:p>
        </w:tc>
      </w:tr>
      <w:tr w:rsidR="00D36339" w14:paraId="5A86E272" w14:textId="77777777" w:rsidTr="00A60C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nil"/>
            </w:tcBorders>
            <w:hideMark/>
          </w:tcPr>
          <w:p w14:paraId="3DFC514D" w14:textId="77777777" w:rsidR="00D36339" w:rsidRDefault="00D36339" w:rsidP="00A60C2A">
            <w:pPr>
              <w:jc w:val="center"/>
              <w:rPr>
                <w:rFonts w:ascii="Comic Sans MS" w:hAnsi="Comic Sans MS" w:cs="Times New Roman"/>
                <w:b w:val="0"/>
                <w:color w:val="538135" w:themeColor="accent6" w:themeShade="BF"/>
                <w:sz w:val="28"/>
                <w:szCs w:val="28"/>
              </w:rPr>
            </w:pPr>
            <w:r>
              <w:rPr>
                <w:rFonts w:ascii="Comic Sans MS" w:hAnsi="Comic Sans MS" w:cs="Times New Roman"/>
                <w:b w:val="0"/>
                <w:color w:val="538135" w:themeColor="accent6" w:themeShade="BF"/>
                <w:sz w:val="28"/>
                <w:szCs w:val="28"/>
              </w:rPr>
              <w:t>14-18 éves</w:t>
            </w:r>
          </w:p>
        </w:tc>
        <w:tc>
          <w:tcPr>
            <w:tcW w:w="2268" w:type="dxa"/>
            <w:tcBorders>
              <w:top w:val="single" w:sz="4" w:space="0" w:color="A8D08D" w:themeColor="accent6" w:themeTint="99"/>
              <w:left w:val="nil"/>
              <w:bottom w:val="single" w:sz="4" w:space="0" w:color="A8D08D" w:themeColor="accent6" w:themeTint="99"/>
              <w:right w:val="nil"/>
            </w:tcBorders>
            <w:hideMark/>
          </w:tcPr>
          <w:p w14:paraId="13C7D1CA" w14:textId="2C3718DD" w:rsidR="00D36339" w:rsidRDefault="00B71B4C" w:rsidP="00A60C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Times New Roman"/>
                <w:color w:val="538135" w:themeColor="accent6" w:themeShade="BF"/>
                <w:sz w:val="28"/>
                <w:szCs w:val="28"/>
              </w:rPr>
            </w:pPr>
            <w:r>
              <w:rPr>
                <w:rFonts w:ascii="Comic Sans MS" w:hAnsi="Comic Sans MS" w:cs="Times New Roman"/>
                <w:color w:val="538135" w:themeColor="accent6" w:themeShade="BF"/>
                <w:sz w:val="24"/>
              </w:rPr>
              <w:t>14</w:t>
            </w:r>
          </w:p>
        </w:tc>
        <w:tc>
          <w:tcPr>
            <w:tcW w:w="2693" w:type="dxa"/>
            <w:tcBorders>
              <w:top w:val="single" w:sz="4" w:space="0" w:color="A8D08D" w:themeColor="accent6" w:themeTint="99"/>
              <w:left w:val="nil"/>
              <w:bottom w:val="single" w:sz="4" w:space="0" w:color="A8D08D" w:themeColor="accent6" w:themeTint="99"/>
              <w:right w:val="nil"/>
            </w:tcBorders>
            <w:hideMark/>
          </w:tcPr>
          <w:p w14:paraId="73C7EB8D" w14:textId="77777777" w:rsidR="00D36339" w:rsidRDefault="00D36339" w:rsidP="00A60C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Times New Roman"/>
                <w:color w:val="538135" w:themeColor="accent6" w:themeShade="BF"/>
                <w:sz w:val="24"/>
              </w:rPr>
            </w:pPr>
            <w:r>
              <w:rPr>
                <w:rFonts w:ascii="Comic Sans MS" w:hAnsi="Comic Sans MS" w:cs="Times New Roman"/>
                <w:color w:val="538135" w:themeColor="accent6" w:themeShade="BF"/>
                <w:sz w:val="28"/>
                <w:szCs w:val="28"/>
              </w:rPr>
              <w:t>14-18 éves</w:t>
            </w:r>
          </w:p>
        </w:tc>
        <w:tc>
          <w:tcPr>
            <w:tcW w:w="2410" w:type="dxa"/>
            <w:tcBorders>
              <w:top w:val="single" w:sz="4" w:space="0" w:color="A8D08D" w:themeColor="accent6" w:themeTint="99"/>
              <w:left w:val="nil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hideMark/>
          </w:tcPr>
          <w:p w14:paraId="57A470C4" w14:textId="5E138633" w:rsidR="00D36339" w:rsidRDefault="00FD0DEE" w:rsidP="00A60C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Times New Roman"/>
                <w:color w:val="538135" w:themeColor="accent6" w:themeShade="BF"/>
                <w:sz w:val="24"/>
              </w:rPr>
            </w:pPr>
            <w:r>
              <w:rPr>
                <w:rFonts w:ascii="Comic Sans MS" w:hAnsi="Comic Sans MS" w:cs="Times New Roman"/>
                <w:color w:val="538135" w:themeColor="accent6" w:themeShade="BF"/>
                <w:sz w:val="24"/>
              </w:rPr>
              <w:t>1</w:t>
            </w:r>
            <w:r w:rsidR="00B71B4C">
              <w:rPr>
                <w:rFonts w:ascii="Comic Sans MS" w:hAnsi="Comic Sans MS" w:cs="Times New Roman"/>
                <w:color w:val="538135" w:themeColor="accent6" w:themeShade="BF"/>
                <w:sz w:val="24"/>
              </w:rPr>
              <w:t>1</w:t>
            </w:r>
          </w:p>
        </w:tc>
      </w:tr>
      <w:tr w:rsidR="00D36339" w14:paraId="0CB8C880" w14:textId="77777777" w:rsidTr="00A60C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nil"/>
            </w:tcBorders>
            <w:hideMark/>
          </w:tcPr>
          <w:p w14:paraId="03AA280D" w14:textId="77777777" w:rsidR="00D36339" w:rsidRDefault="00D36339" w:rsidP="00A60C2A">
            <w:pPr>
              <w:jc w:val="center"/>
              <w:rPr>
                <w:rFonts w:ascii="Comic Sans MS" w:hAnsi="Comic Sans MS" w:cs="Times New Roman"/>
                <w:b w:val="0"/>
                <w:color w:val="FF0000"/>
                <w:sz w:val="28"/>
                <w:szCs w:val="28"/>
              </w:rPr>
            </w:pPr>
            <w:r>
              <w:rPr>
                <w:rFonts w:ascii="Comic Sans MS" w:hAnsi="Comic Sans MS" w:cs="Times New Roman"/>
                <w:b w:val="0"/>
                <w:color w:val="FF0000"/>
                <w:sz w:val="28"/>
                <w:szCs w:val="28"/>
              </w:rPr>
              <w:t>Összesen</w:t>
            </w:r>
          </w:p>
        </w:tc>
        <w:tc>
          <w:tcPr>
            <w:tcW w:w="2268" w:type="dxa"/>
            <w:tcBorders>
              <w:top w:val="single" w:sz="4" w:space="0" w:color="A8D08D" w:themeColor="accent6" w:themeTint="99"/>
              <w:left w:val="nil"/>
              <w:bottom w:val="single" w:sz="4" w:space="0" w:color="A8D08D" w:themeColor="accent6" w:themeTint="99"/>
              <w:right w:val="nil"/>
            </w:tcBorders>
            <w:hideMark/>
          </w:tcPr>
          <w:p w14:paraId="31CF3F22" w14:textId="7B4BF65C" w:rsidR="00D36339" w:rsidRDefault="00527122" w:rsidP="00A60C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 w:cs="Times New Roman"/>
                <w:color w:val="FF0000"/>
                <w:sz w:val="28"/>
                <w:szCs w:val="28"/>
              </w:rPr>
            </w:pPr>
            <w:r>
              <w:rPr>
                <w:rFonts w:ascii="Comic Sans MS" w:hAnsi="Comic Sans MS" w:cs="Times New Roman"/>
                <w:color w:val="FF0000"/>
                <w:sz w:val="24"/>
              </w:rPr>
              <w:t>9</w:t>
            </w:r>
            <w:r w:rsidR="00B71B4C">
              <w:rPr>
                <w:rFonts w:ascii="Comic Sans MS" w:hAnsi="Comic Sans MS" w:cs="Times New Roman"/>
                <w:color w:val="FF0000"/>
                <w:sz w:val="24"/>
              </w:rPr>
              <w:t>4</w:t>
            </w:r>
          </w:p>
        </w:tc>
        <w:tc>
          <w:tcPr>
            <w:tcW w:w="2693" w:type="dxa"/>
            <w:tcBorders>
              <w:top w:val="single" w:sz="4" w:space="0" w:color="A8D08D" w:themeColor="accent6" w:themeTint="99"/>
              <w:left w:val="nil"/>
              <w:bottom w:val="single" w:sz="4" w:space="0" w:color="A8D08D" w:themeColor="accent6" w:themeTint="99"/>
              <w:right w:val="nil"/>
            </w:tcBorders>
            <w:hideMark/>
          </w:tcPr>
          <w:p w14:paraId="76B5CEF8" w14:textId="77777777" w:rsidR="00D36339" w:rsidRDefault="00D36339" w:rsidP="00A60C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 w:cs="Times New Roman"/>
                <w:color w:val="FF0000"/>
                <w:sz w:val="24"/>
              </w:rPr>
            </w:pPr>
            <w:r>
              <w:rPr>
                <w:rFonts w:ascii="Comic Sans MS" w:hAnsi="Comic Sans MS" w:cs="Times New Roman"/>
                <w:color w:val="FF0000"/>
                <w:sz w:val="28"/>
                <w:szCs w:val="28"/>
              </w:rPr>
              <w:t>Összesen</w:t>
            </w:r>
          </w:p>
        </w:tc>
        <w:tc>
          <w:tcPr>
            <w:tcW w:w="2410" w:type="dxa"/>
            <w:tcBorders>
              <w:top w:val="single" w:sz="4" w:space="0" w:color="A8D08D" w:themeColor="accent6" w:themeTint="99"/>
              <w:left w:val="nil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hideMark/>
          </w:tcPr>
          <w:p w14:paraId="37D1F535" w14:textId="423FED3F" w:rsidR="00D36339" w:rsidRDefault="00FD0DEE" w:rsidP="00A60C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 w:cs="Times New Roman"/>
                <w:color w:val="FF0000"/>
                <w:sz w:val="24"/>
              </w:rPr>
            </w:pPr>
            <w:r>
              <w:rPr>
                <w:rFonts w:ascii="Comic Sans MS" w:hAnsi="Comic Sans MS" w:cs="Times New Roman"/>
                <w:color w:val="FF0000"/>
                <w:sz w:val="24"/>
              </w:rPr>
              <w:t>9</w:t>
            </w:r>
            <w:r w:rsidR="00B71B4C">
              <w:rPr>
                <w:rFonts w:ascii="Comic Sans MS" w:hAnsi="Comic Sans MS" w:cs="Times New Roman"/>
                <w:color w:val="FF0000"/>
                <w:sz w:val="24"/>
              </w:rPr>
              <w:t>2</w:t>
            </w:r>
          </w:p>
        </w:tc>
      </w:tr>
    </w:tbl>
    <w:p w14:paraId="27F08C9A" w14:textId="58840C9A" w:rsidR="00D36339" w:rsidRDefault="00D36339" w:rsidP="00D3633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Az előző évi adatokhoz viszon</w:t>
      </w:r>
      <w:r w:rsidR="00FD0DEE">
        <w:rPr>
          <w:rFonts w:ascii="Times New Roman" w:hAnsi="Times New Roman" w:cs="Times New Roman"/>
          <w:sz w:val="24"/>
          <w:szCs w:val="24"/>
        </w:rPr>
        <w:t xml:space="preserve">yítva a lakosságszám összesen </w:t>
      </w:r>
      <w:r w:rsidR="00B71B4C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fővel </w:t>
      </w:r>
      <w:r w:rsidR="00B71B4C">
        <w:rPr>
          <w:rFonts w:ascii="Times New Roman" w:hAnsi="Times New Roman" w:cs="Times New Roman"/>
          <w:sz w:val="24"/>
          <w:szCs w:val="24"/>
        </w:rPr>
        <w:t>növekedett</w:t>
      </w:r>
      <w:r>
        <w:rPr>
          <w:rFonts w:ascii="Times New Roman" w:hAnsi="Times New Roman" w:cs="Times New Roman"/>
          <w:sz w:val="24"/>
          <w:szCs w:val="24"/>
        </w:rPr>
        <w:t xml:space="preserve">, a 0-1 8 évesek száma </w:t>
      </w:r>
      <w:r w:rsidR="00B71B4C">
        <w:rPr>
          <w:rFonts w:ascii="Times New Roman" w:hAnsi="Times New Roman" w:cs="Times New Roman"/>
          <w:sz w:val="24"/>
          <w:szCs w:val="24"/>
        </w:rPr>
        <w:t>2</w:t>
      </w:r>
      <w:r w:rsidR="00FD0DEE">
        <w:rPr>
          <w:rFonts w:ascii="Times New Roman" w:hAnsi="Times New Roman" w:cs="Times New Roman"/>
          <w:sz w:val="24"/>
          <w:szCs w:val="24"/>
        </w:rPr>
        <w:t xml:space="preserve"> fővel </w:t>
      </w:r>
      <w:r w:rsidR="00B71B4C">
        <w:rPr>
          <w:rFonts w:ascii="Times New Roman" w:hAnsi="Times New Roman" w:cs="Times New Roman"/>
          <w:sz w:val="24"/>
          <w:szCs w:val="24"/>
        </w:rPr>
        <w:t>csökkent</w:t>
      </w:r>
      <w:r w:rsidR="00B858BF">
        <w:rPr>
          <w:rFonts w:ascii="Times New Roman" w:hAnsi="Times New Roman" w:cs="Times New Roman"/>
          <w:sz w:val="24"/>
          <w:szCs w:val="24"/>
        </w:rPr>
        <w:t xml:space="preserve"> a 202</w:t>
      </w:r>
      <w:r w:rsidR="00B71B4C">
        <w:rPr>
          <w:rFonts w:ascii="Times New Roman" w:hAnsi="Times New Roman" w:cs="Times New Roman"/>
          <w:sz w:val="24"/>
          <w:szCs w:val="24"/>
        </w:rPr>
        <w:t>4</w:t>
      </w:r>
      <w:r w:rsidR="00B858BF">
        <w:rPr>
          <w:rFonts w:ascii="Times New Roman" w:hAnsi="Times New Roman" w:cs="Times New Roman"/>
          <w:sz w:val="24"/>
          <w:szCs w:val="24"/>
        </w:rPr>
        <w:t>. évi létszámhoz képest.</w:t>
      </w:r>
      <w:r>
        <w:rPr>
          <w:rFonts w:ascii="Times New Roman" w:hAnsi="Times New Roman" w:cs="Times New Roman"/>
          <w:sz w:val="24"/>
          <w:szCs w:val="24"/>
        </w:rPr>
        <w:t xml:space="preserve"> A </w:t>
      </w:r>
      <w:r w:rsidR="000201CC">
        <w:rPr>
          <w:rFonts w:ascii="Times New Roman" w:hAnsi="Times New Roman" w:cs="Times New Roman"/>
          <w:sz w:val="24"/>
          <w:szCs w:val="24"/>
        </w:rPr>
        <w:t>település</w:t>
      </w:r>
      <w:r>
        <w:rPr>
          <w:rFonts w:ascii="Times New Roman" w:hAnsi="Times New Roman" w:cs="Times New Roman"/>
          <w:sz w:val="24"/>
          <w:szCs w:val="24"/>
        </w:rPr>
        <w:t xml:space="preserve"> népességének </w:t>
      </w:r>
      <w:r w:rsidR="00FD0DEE">
        <w:rPr>
          <w:rFonts w:ascii="Times New Roman" w:hAnsi="Times New Roman" w:cs="Times New Roman"/>
          <w:sz w:val="24"/>
          <w:szCs w:val="24"/>
        </w:rPr>
        <w:t>16,</w:t>
      </w:r>
      <w:r w:rsidR="00B71B4C">
        <w:rPr>
          <w:rFonts w:ascii="Times New Roman" w:hAnsi="Times New Roman" w:cs="Times New Roman"/>
          <w:sz w:val="24"/>
          <w:szCs w:val="24"/>
        </w:rPr>
        <w:t>31</w:t>
      </w:r>
      <w:r w:rsidR="003903E6">
        <w:rPr>
          <w:rFonts w:ascii="Times New Roman" w:hAnsi="Times New Roman" w:cs="Times New Roman"/>
          <w:sz w:val="24"/>
          <w:szCs w:val="24"/>
        </w:rPr>
        <w:t xml:space="preserve"> %-át </w:t>
      </w:r>
      <w:r>
        <w:rPr>
          <w:rFonts w:ascii="Times New Roman" w:hAnsi="Times New Roman" w:cs="Times New Roman"/>
          <w:sz w:val="24"/>
          <w:szCs w:val="24"/>
        </w:rPr>
        <w:t xml:space="preserve">a 0-18 </w:t>
      </w:r>
      <w:r w:rsidR="000201CC">
        <w:rPr>
          <w:rFonts w:ascii="Times New Roman" w:hAnsi="Times New Roman" w:cs="Times New Roman"/>
          <w:sz w:val="24"/>
          <w:szCs w:val="24"/>
        </w:rPr>
        <w:t>éves</w:t>
      </w:r>
      <w:r>
        <w:rPr>
          <w:rFonts w:ascii="Times New Roman" w:hAnsi="Times New Roman" w:cs="Times New Roman"/>
          <w:sz w:val="24"/>
          <w:szCs w:val="24"/>
        </w:rPr>
        <w:t xml:space="preserve"> korosztály teszi ki</w:t>
      </w:r>
    </w:p>
    <w:p w14:paraId="5753B6F8" w14:textId="77777777" w:rsidR="00B76E7A" w:rsidRPr="00346F12" w:rsidRDefault="00B76E7A" w:rsidP="00B76E7A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46F12">
        <w:rPr>
          <w:rFonts w:ascii="Times New Roman" w:hAnsi="Times New Roman" w:cs="Times New Roman"/>
          <w:b/>
          <w:sz w:val="24"/>
          <w:szCs w:val="24"/>
          <w:u w:val="single"/>
        </w:rPr>
        <w:t>Jegyzői gyermekvédelmi tevékenység</w:t>
      </w:r>
    </w:p>
    <w:p w14:paraId="419F2574" w14:textId="77777777" w:rsidR="00B76E7A" w:rsidRPr="000B02E9" w:rsidRDefault="00B76E7A" w:rsidP="00B76E7A">
      <w:pPr>
        <w:jc w:val="both"/>
        <w:rPr>
          <w:rFonts w:ascii="Times New Roman" w:hAnsi="Times New Roman" w:cs="Times New Roman"/>
          <w:sz w:val="24"/>
          <w:szCs w:val="24"/>
        </w:rPr>
      </w:pPr>
      <w:r w:rsidRPr="000B02E9">
        <w:rPr>
          <w:rFonts w:ascii="Times New Roman" w:hAnsi="Times New Roman" w:cs="Times New Roman"/>
          <w:sz w:val="24"/>
          <w:szCs w:val="24"/>
        </w:rPr>
        <w:t>A gyermekvédelmi és gyámügyi feladat és hatáskörök ellá</w:t>
      </w:r>
      <w:r>
        <w:rPr>
          <w:rFonts w:ascii="Times New Roman" w:hAnsi="Times New Roman" w:cs="Times New Roman"/>
          <w:sz w:val="24"/>
          <w:szCs w:val="24"/>
        </w:rPr>
        <w:t xml:space="preserve">tásáról, valamint a gyámhatóság </w:t>
      </w:r>
      <w:r w:rsidRPr="000B02E9">
        <w:rPr>
          <w:rFonts w:ascii="Times New Roman" w:hAnsi="Times New Roman" w:cs="Times New Roman"/>
          <w:sz w:val="24"/>
          <w:szCs w:val="24"/>
        </w:rPr>
        <w:t>szervezetér</w:t>
      </w:r>
      <w:r>
        <w:rPr>
          <w:rFonts w:ascii="Times New Roman" w:hAnsi="Times New Roman" w:cs="Times New Roman"/>
          <w:sz w:val="24"/>
          <w:szCs w:val="24"/>
        </w:rPr>
        <w:t>ől és illetékességéről szóló 33/</w:t>
      </w:r>
      <w:r w:rsidRPr="000B02E9">
        <w:rPr>
          <w:rFonts w:ascii="Times New Roman" w:hAnsi="Times New Roman" w:cs="Times New Roman"/>
          <w:sz w:val="24"/>
          <w:szCs w:val="24"/>
        </w:rPr>
        <w:t>2006. (XII.23.) Kormányrendelet 3. §-a értelmében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02E9">
        <w:rPr>
          <w:rFonts w:ascii="Times New Roman" w:hAnsi="Times New Roman" w:cs="Times New Roman"/>
          <w:sz w:val="24"/>
          <w:szCs w:val="24"/>
        </w:rPr>
        <w:t>a települési önkormányzat jegyzőjének gyámhatósági feladat és hatásköre:</w:t>
      </w:r>
    </w:p>
    <w:p w14:paraId="116CB96C" w14:textId="77777777" w:rsidR="00B76E7A" w:rsidRPr="00346F12" w:rsidRDefault="00B76E7A" w:rsidP="00FD0DEE">
      <w:pPr>
        <w:pStyle w:val="Listaszerbekezds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46F12">
        <w:rPr>
          <w:rFonts w:ascii="Times New Roman" w:hAnsi="Times New Roman" w:cs="Times New Roman"/>
          <w:sz w:val="24"/>
          <w:szCs w:val="24"/>
        </w:rPr>
        <w:t>gyámhatósági ügyekben megkeresésre környezettanulmányt készít,</w:t>
      </w:r>
    </w:p>
    <w:p w14:paraId="37CB56CD" w14:textId="3361B90E" w:rsidR="00B76E7A" w:rsidRDefault="00B76E7A" w:rsidP="00FD0DEE">
      <w:pPr>
        <w:pStyle w:val="Listaszerbekezds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46F12">
        <w:rPr>
          <w:rFonts w:ascii="Times New Roman" w:hAnsi="Times New Roman" w:cs="Times New Roman"/>
          <w:sz w:val="24"/>
          <w:szCs w:val="24"/>
        </w:rPr>
        <w:t>megállapítja a gyermek rendszeres gyermekvédelmi kedvezményre való jogosultságát, ellátja a törvényben vagy kormányrendeletben hatáskörébe utalt egyéb gyermekvédelmi és gyámügyi feladatokat.</w:t>
      </w:r>
    </w:p>
    <w:p w14:paraId="2691C7AD" w14:textId="6470E843" w:rsidR="00B858BF" w:rsidRPr="00B858BF" w:rsidRDefault="00B858BF" w:rsidP="00B858BF">
      <w:pPr>
        <w:pStyle w:val="Listaszerbekezds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családvédelmi koordinációért felelős szerv</w:t>
      </w:r>
    </w:p>
    <w:p w14:paraId="0ECDB62A" w14:textId="77777777" w:rsidR="00B76E7A" w:rsidRPr="00E04D2A" w:rsidRDefault="00B76E7A" w:rsidP="00B76E7A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E04D2A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Az önkormányzat által nyújtott pénzbeli és természetbeni ellátások</w:t>
      </w:r>
    </w:p>
    <w:p w14:paraId="04D22BDF" w14:textId="77777777" w:rsidR="00B76E7A" w:rsidRPr="00EE3D51" w:rsidRDefault="00B76E7A" w:rsidP="00B76E7A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E3D51">
        <w:rPr>
          <w:rFonts w:ascii="Times New Roman" w:hAnsi="Times New Roman" w:cs="Times New Roman"/>
          <w:b/>
          <w:i/>
          <w:sz w:val="24"/>
          <w:szCs w:val="24"/>
        </w:rPr>
        <w:t>Rendszeres gyermekvédelmi kedvezmény:</w:t>
      </w:r>
    </w:p>
    <w:p w14:paraId="0DE9CFD9" w14:textId="77777777" w:rsidR="00B76E7A" w:rsidRDefault="00B76E7A" w:rsidP="00B76E7A">
      <w:pPr>
        <w:jc w:val="both"/>
        <w:rPr>
          <w:rFonts w:ascii="Times New Roman" w:hAnsi="Times New Roman" w:cs="Times New Roman"/>
          <w:sz w:val="24"/>
          <w:szCs w:val="24"/>
        </w:rPr>
      </w:pPr>
      <w:r w:rsidRPr="00EA4A15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hu-HU"/>
        </w:rPr>
        <w:t>A gyermekek védelméről és a gyámügyi igazgatóságról szóló 1997. évi XXXI. törvény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hu-HU"/>
        </w:rPr>
        <w:t xml:space="preserve"> (továbbiakban:</w:t>
      </w:r>
      <w:r w:rsidRPr="00DF7513">
        <w:rPr>
          <w:rFonts w:ascii="Times New Roman" w:hAnsi="Times New Roman" w:cs="Times New Roman"/>
          <w:sz w:val="24"/>
          <w:szCs w:val="24"/>
        </w:rPr>
        <w:t xml:space="preserve"> Gyvt.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DF7513">
        <w:rPr>
          <w:rFonts w:ascii="Times New Roman" w:hAnsi="Times New Roman" w:cs="Times New Roman"/>
          <w:sz w:val="24"/>
          <w:szCs w:val="24"/>
        </w:rPr>
        <w:t xml:space="preserve"> 20/A. § (1)-(2) bekezdése szerint a települési önkormányzat jegyzője annak a gyermeknek, fiatal felnőttnek, akinek rendszeres gyermekvédelmi kedvezményre való jogosultsága </w:t>
      </w:r>
    </w:p>
    <w:p w14:paraId="5DD77665" w14:textId="77777777" w:rsidR="00B76E7A" w:rsidRDefault="00B76E7A" w:rsidP="00B76E7A">
      <w:pPr>
        <w:jc w:val="both"/>
        <w:rPr>
          <w:rFonts w:ascii="Times New Roman" w:hAnsi="Times New Roman" w:cs="Times New Roman"/>
          <w:sz w:val="24"/>
          <w:szCs w:val="24"/>
        </w:rPr>
      </w:pPr>
      <w:r w:rsidRPr="00DF7513">
        <w:rPr>
          <w:rFonts w:ascii="Times New Roman" w:hAnsi="Times New Roman" w:cs="Times New Roman"/>
          <w:sz w:val="24"/>
          <w:szCs w:val="24"/>
        </w:rPr>
        <w:t>a) a tárgyév augusztus 1-jén fennáll, a tárgyév augusztus hónapjára tekintettel,</w:t>
      </w:r>
    </w:p>
    <w:p w14:paraId="027CE61F" w14:textId="55880E4B" w:rsidR="0035465A" w:rsidRPr="0035465A" w:rsidRDefault="00B76E7A" w:rsidP="0035465A">
      <w:pPr>
        <w:jc w:val="both"/>
        <w:rPr>
          <w:rFonts w:ascii="Times New Roman" w:hAnsi="Times New Roman" w:cs="Times New Roman"/>
          <w:sz w:val="24"/>
          <w:szCs w:val="24"/>
        </w:rPr>
      </w:pPr>
      <w:r w:rsidRPr="00DF7513">
        <w:rPr>
          <w:rFonts w:ascii="Times New Roman" w:hAnsi="Times New Roman" w:cs="Times New Roman"/>
          <w:sz w:val="24"/>
          <w:szCs w:val="24"/>
        </w:rPr>
        <w:t xml:space="preserve">b) a tárgyév november 1-jén fennáll, a tárgyév november hónapjára tekintettel, alapösszegű, illetve emelt összegű </w:t>
      </w:r>
      <w:r w:rsidR="0035465A" w:rsidRPr="0035465A">
        <w:rPr>
          <w:rFonts w:ascii="Times New Roman" w:hAnsi="Times New Roman" w:cs="Times New Roman"/>
          <w:sz w:val="24"/>
          <w:szCs w:val="24"/>
        </w:rPr>
        <w:t>emelt összegű pénzbeli támogatást folyósít.</w:t>
      </w:r>
    </w:p>
    <w:p w14:paraId="2FA9EEA3" w14:textId="532F381A" w:rsidR="0035465A" w:rsidRDefault="0035465A" w:rsidP="0035465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35465A">
        <w:rPr>
          <w:rFonts w:ascii="Times New Roman" w:hAnsi="Times New Roman" w:cs="Times New Roman"/>
          <w:sz w:val="24"/>
          <w:szCs w:val="24"/>
        </w:rPr>
        <w:t xml:space="preserve">támogatás </w:t>
      </w:r>
      <w:proofErr w:type="spellStart"/>
      <w:r w:rsidRPr="0035465A">
        <w:rPr>
          <w:rFonts w:ascii="Times New Roman" w:hAnsi="Times New Roman" w:cs="Times New Roman"/>
          <w:sz w:val="24"/>
          <w:szCs w:val="24"/>
        </w:rPr>
        <w:t>esetenkénti</w:t>
      </w:r>
      <w:proofErr w:type="spellEnd"/>
      <w:r w:rsidRPr="0035465A">
        <w:rPr>
          <w:rFonts w:ascii="Times New Roman" w:hAnsi="Times New Roman" w:cs="Times New Roman"/>
          <w:sz w:val="24"/>
          <w:szCs w:val="24"/>
        </w:rPr>
        <w:t xml:space="preserve"> összegéről az Országgyűlés a központi költségvetésről szóló törvény el</w:t>
      </w:r>
      <w:r>
        <w:rPr>
          <w:rFonts w:ascii="Times New Roman" w:hAnsi="Times New Roman" w:cs="Times New Roman"/>
          <w:sz w:val="24"/>
          <w:szCs w:val="24"/>
        </w:rPr>
        <w:t xml:space="preserve">fogadásával egyidejűleg dönt. </w:t>
      </w:r>
    </w:p>
    <w:p w14:paraId="3998BC13" w14:textId="78AD5B36" w:rsidR="0035465A" w:rsidRDefault="0035465A" w:rsidP="0035465A">
      <w:pPr>
        <w:jc w:val="both"/>
        <w:rPr>
          <w:rFonts w:ascii="Times New Roman" w:hAnsi="Times New Roman" w:cs="Times New Roman"/>
          <w:sz w:val="24"/>
          <w:szCs w:val="24"/>
        </w:rPr>
      </w:pPr>
      <w:r w:rsidRPr="0035465A">
        <w:rPr>
          <w:rFonts w:ascii="Times New Roman" w:hAnsi="Times New Roman" w:cs="Times New Roman"/>
          <w:sz w:val="24"/>
          <w:szCs w:val="24"/>
        </w:rPr>
        <w:t xml:space="preserve">A pénzbeli támogatás összege alapösszegű támogatás rendszeres gyermekvédelmi kedvezményben részesülő gyermekek esetén 6 000 Ft/fő/alkalom, az emelt összegű támogatás rendszeres gyermekvédelmi kedvezményben részesülő hátrányos, illetve halmozottan hátrányos </w:t>
      </w:r>
      <w:r w:rsidRPr="0035465A">
        <w:rPr>
          <w:rFonts w:ascii="Times New Roman" w:hAnsi="Times New Roman" w:cs="Times New Roman"/>
          <w:sz w:val="24"/>
          <w:szCs w:val="24"/>
        </w:rPr>
        <w:lastRenderedPageBreak/>
        <w:t>helyzetű gyermekek esetén 6 500 Ft/fő, amely teljes összegben a központi költségvetésből került finanszírozásra</w:t>
      </w:r>
    </w:p>
    <w:p w14:paraId="12551750" w14:textId="67435E6A" w:rsidR="0035465A" w:rsidRDefault="0035465A" w:rsidP="0035465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</w:t>
      </w:r>
      <w:r w:rsidR="00432AB5">
        <w:rPr>
          <w:rFonts w:ascii="Times New Roman" w:hAnsi="Times New Roman" w:cs="Times New Roman"/>
          <w:sz w:val="24"/>
          <w:szCs w:val="24"/>
        </w:rPr>
        <w:t>2</w:t>
      </w:r>
      <w:r w:rsidR="00B71B4C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 évben rendszeres gyermekvédelmi kedvezmény megállapítása iránti kérelem</w:t>
      </w:r>
      <w:r w:rsidR="00527122">
        <w:rPr>
          <w:rFonts w:ascii="Times New Roman" w:hAnsi="Times New Roman" w:cs="Times New Roman"/>
          <w:sz w:val="24"/>
          <w:szCs w:val="24"/>
        </w:rPr>
        <w:t xml:space="preserve">re </w:t>
      </w:r>
      <w:r w:rsidR="00B71B4C">
        <w:rPr>
          <w:rFonts w:ascii="Times New Roman" w:hAnsi="Times New Roman" w:cs="Times New Roman"/>
          <w:sz w:val="24"/>
          <w:szCs w:val="24"/>
        </w:rPr>
        <w:t>1</w:t>
      </w:r>
      <w:r w:rsidR="00527122">
        <w:rPr>
          <w:rFonts w:ascii="Times New Roman" w:hAnsi="Times New Roman" w:cs="Times New Roman"/>
          <w:sz w:val="24"/>
          <w:szCs w:val="24"/>
        </w:rPr>
        <w:t xml:space="preserve"> megállapítás volt.</w:t>
      </w:r>
    </w:p>
    <w:p w14:paraId="569B6FA2" w14:textId="5B020144" w:rsidR="00155A32" w:rsidRPr="001F0780" w:rsidRDefault="00155A32" w:rsidP="00155A32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F0780">
        <w:rPr>
          <w:rFonts w:ascii="Times New Roman" w:hAnsi="Times New Roman" w:cs="Times New Roman"/>
          <w:b/>
          <w:sz w:val="24"/>
          <w:szCs w:val="24"/>
          <w:u w:val="single"/>
        </w:rPr>
        <w:t>Hátrányos, halmozottan hátrányos helyzet megállapítása</w:t>
      </w:r>
      <w:r w:rsidRPr="001F078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24167EA2" w14:textId="77777777" w:rsidR="00155A32" w:rsidRDefault="00155A32" w:rsidP="00155A32">
      <w:pPr>
        <w:jc w:val="both"/>
        <w:rPr>
          <w:rFonts w:ascii="Times New Roman" w:hAnsi="Times New Roman" w:cs="Times New Roman"/>
          <w:sz w:val="24"/>
          <w:szCs w:val="24"/>
        </w:rPr>
      </w:pPr>
      <w:r w:rsidRPr="006C4884">
        <w:rPr>
          <w:rFonts w:ascii="Times New Roman" w:hAnsi="Times New Roman" w:cs="Times New Roman"/>
          <w:sz w:val="24"/>
          <w:szCs w:val="24"/>
        </w:rPr>
        <w:t>A Gy</w:t>
      </w:r>
      <w:r>
        <w:rPr>
          <w:rFonts w:ascii="Times New Roman" w:hAnsi="Times New Roman" w:cs="Times New Roman"/>
          <w:sz w:val="24"/>
          <w:szCs w:val="24"/>
        </w:rPr>
        <w:t xml:space="preserve">vt. 67/A. és </w:t>
      </w:r>
      <w:r w:rsidRPr="00B04C62">
        <w:rPr>
          <w:rFonts w:ascii="Times New Roman" w:hAnsi="Times New Roman" w:cs="Times New Roman"/>
          <w:sz w:val="24"/>
          <w:szCs w:val="24"/>
        </w:rPr>
        <w:t xml:space="preserve">a gyámhatóságokról, valamint a gyermekvédelmi és gyámügyi eljárásról szóló 149/1997.(IX.10.) Kormányrendelet (továbbiakban: </w:t>
      </w:r>
      <w:proofErr w:type="spellStart"/>
      <w:r w:rsidRPr="00B04C62">
        <w:rPr>
          <w:rFonts w:ascii="Times New Roman" w:hAnsi="Times New Roman" w:cs="Times New Roman"/>
          <w:sz w:val="24"/>
          <w:szCs w:val="24"/>
        </w:rPr>
        <w:t>Gyer</w:t>
      </w:r>
      <w:proofErr w:type="spellEnd"/>
      <w:r w:rsidRPr="00B04C62">
        <w:rPr>
          <w:rFonts w:ascii="Times New Roman" w:hAnsi="Times New Roman" w:cs="Times New Roman"/>
          <w:sz w:val="24"/>
          <w:szCs w:val="24"/>
        </w:rPr>
        <w:t>.)</w:t>
      </w:r>
      <w:r>
        <w:rPr>
          <w:rFonts w:ascii="Times New Roman" w:hAnsi="Times New Roman" w:cs="Times New Roman"/>
          <w:sz w:val="24"/>
          <w:szCs w:val="24"/>
        </w:rPr>
        <w:t xml:space="preserve"> 83/A. é</w:t>
      </w:r>
      <w:r w:rsidRPr="006C4884">
        <w:rPr>
          <w:rFonts w:ascii="Times New Roman" w:hAnsi="Times New Roman" w:cs="Times New Roman"/>
          <w:sz w:val="24"/>
          <w:szCs w:val="24"/>
        </w:rPr>
        <w:t xml:space="preserve">rtelmében </w:t>
      </w:r>
      <w:r w:rsidRPr="001F0780">
        <w:rPr>
          <w:rFonts w:ascii="Times New Roman" w:hAnsi="Times New Roman" w:cs="Times New Roman"/>
          <w:b/>
          <w:i/>
          <w:sz w:val="24"/>
          <w:szCs w:val="24"/>
        </w:rPr>
        <w:t>hátrányos helyzetű</w:t>
      </w:r>
      <w:r w:rsidRPr="001F07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F0780">
        <w:rPr>
          <w:rFonts w:ascii="Times New Roman" w:hAnsi="Times New Roman" w:cs="Times New Roman"/>
          <w:sz w:val="24"/>
          <w:szCs w:val="24"/>
        </w:rPr>
        <w:t>az</w:t>
      </w:r>
      <w:r w:rsidRPr="006C4884">
        <w:rPr>
          <w:rFonts w:ascii="Times New Roman" w:hAnsi="Times New Roman" w:cs="Times New Roman"/>
          <w:sz w:val="24"/>
          <w:szCs w:val="24"/>
        </w:rPr>
        <w:t xml:space="preserve"> a rendszeres gyermekvédelmi kedvezményre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4884">
        <w:rPr>
          <w:rFonts w:ascii="Times New Roman" w:hAnsi="Times New Roman" w:cs="Times New Roman"/>
          <w:sz w:val="24"/>
          <w:szCs w:val="24"/>
        </w:rPr>
        <w:t>jogosult gyermek és nagykorúvá vált gyermek, aki esetében az alábbi körülm</w:t>
      </w:r>
      <w:r>
        <w:rPr>
          <w:rFonts w:ascii="Times New Roman" w:hAnsi="Times New Roman" w:cs="Times New Roman"/>
          <w:sz w:val="24"/>
          <w:szCs w:val="24"/>
        </w:rPr>
        <w:t>ények közül egy fennáll:</w:t>
      </w:r>
    </w:p>
    <w:p w14:paraId="0E04CC18" w14:textId="0CF13135" w:rsidR="00155A32" w:rsidRDefault="00155A32" w:rsidP="00FD0DEE">
      <w:pPr>
        <w:pStyle w:val="Listaszerbekezds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10D46">
        <w:rPr>
          <w:rFonts w:ascii="Times New Roman" w:hAnsi="Times New Roman" w:cs="Times New Roman"/>
          <w:sz w:val="24"/>
          <w:szCs w:val="24"/>
        </w:rPr>
        <w:t xml:space="preserve">a szülő vagy a </w:t>
      </w:r>
      <w:proofErr w:type="spellStart"/>
      <w:r w:rsidRPr="00510D46">
        <w:rPr>
          <w:rFonts w:ascii="Times New Roman" w:hAnsi="Times New Roman" w:cs="Times New Roman"/>
          <w:sz w:val="24"/>
          <w:szCs w:val="24"/>
        </w:rPr>
        <w:t>családbafogadó</w:t>
      </w:r>
      <w:proofErr w:type="spellEnd"/>
      <w:r w:rsidRPr="00510D46">
        <w:rPr>
          <w:rFonts w:ascii="Times New Roman" w:hAnsi="Times New Roman" w:cs="Times New Roman"/>
          <w:sz w:val="24"/>
          <w:szCs w:val="24"/>
        </w:rPr>
        <w:t xml:space="preserve"> gyám alacsony iskolai végzettsége, ha a gyermeket együtt nevelő mindkét szülőről, a gyermeket egyedül nevelő szülőről vagy a </w:t>
      </w:r>
      <w:proofErr w:type="spellStart"/>
      <w:r w:rsidRPr="00510D46">
        <w:rPr>
          <w:rFonts w:ascii="Times New Roman" w:hAnsi="Times New Roman" w:cs="Times New Roman"/>
          <w:sz w:val="24"/>
          <w:szCs w:val="24"/>
        </w:rPr>
        <w:t>családbafogadó</w:t>
      </w:r>
      <w:proofErr w:type="spellEnd"/>
      <w:r w:rsidRPr="00510D46">
        <w:rPr>
          <w:rFonts w:ascii="Times New Roman" w:hAnsi="Times New Roman" w:cs="Times New Roman"/>
          <w:sz w:val="24"/>
          <w:szCs w:val="24"/>
        </w:rPr>
        <w:t xml:space="preserve"> gyámról önkéntes nyilatkozata alapján megállapítható, hogy a rendszeres gyermekvédelmi kedvezmény igénylésekor legfeljebb alapfokú iskol</w:t>
      </w:r>
      <w:r>
        <w:rPr>
          <w:rFonts w:ascii="Times New Roman" w:hAnsi="Times New Roman" w:cs="Times New Roman"/>
          <w:sz w:val="24"/>
          <w:szCs w:val="24"/>
        </w:rPr>
        <w:t>a</w:t>
      </w:r>
      <w:r w:rsidR="00FD0DEE">
        <w:rPr>
          <w:rFonts w:ascii="Times New Roman" w:hAnsi="Times New Roman" w:cs="Times New Roman"/>
          <w:sz w:val="24"/>
          <w:szCs w:val="24"/>
        </w:rPr>
        <w:t xml:space="preserve">i végzettséggel rendelkezik, </w:t>
      </w:r>
    </w:p>
    <w:p w14:paraId="691673E2" w14:textId="2101013B" w:rsidR="00155A32" w:rsidRDefault="00155A32" w:rsidP="00FD0DEE">
      <w:pPr>
        <w:pStyle w:val="Listaszerbekezds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10D46">
        <w:rPr>
          <w:rFonts w:ascii="Times New Roman" w:hAnsi="Times New Roman" w:cs="Times New Roman"/>
          <w:sz w:val="24"/>
          <w:szCs w:val="24"/>
        </w:rPr>
        <w:t xml:space="preserve">a szülő vagy a </w:t>
      </w:r>
      <w:proofErr w:type="spellStart"/>
      <w:r w:rsidRPr="00510D46">
        <w:rPr>
          <w:rFonts w:ascii="Times New Roman" w:hAnsi="Times New Roman" w:cs="Times New Roman"/>
          <w:sz w:val="24"/>
          <w:szCs w:val="24"/>
        </w:rPr>
        <w:t>családbafogadó</w:t>
      </w:r>
      <w:proofErr w:type="spellEnd"/>
      <w:r w:rsidRPr="00510D46">
        <w:rPr>
          <w:rFonts w:ascii="Times New Roman" w:hAnsi="Times New Roman" w:cs="Times New Roman"/>
          <w:sz w:val="24"/>
          <w:szCs w:val="24"/>
        </w:rPr>
        <w:t xml:space="preserve"> gyám alacsony foglalkoztatottsága, ha a gyermeket nevelő szülők bármelyikéről vagy a </w:t>
      </w:r>
      <w:proofErr w:type="spellStart"/>
      <w:r w:rsidRPr="00510D46">
        <w:rPr>
          <w:rFonts w:ascii="Times New Roman" w:hAnsi="Times New Roman" w:cs="Times New Roman"/>
          <w:sz w:val="24"/>
          <w:szCs w:val="24"/>
        </w:rPr>
        <w:t>családbafogadó</w:t>
      </w:r>
      <w:proofErr w:type="spellEnd"/>
      <w:r w:rsidRPr="00510D46">
        <w:rPr>
          <w:rFonts w:ascii="Times New Roman" w:hAnsi="Times New Roman" w:cs="Times New Roman"/>
          <w:sz w:val="24"/>
          <w:szCs w:val="24"/>
        </w:rPr>
        <w:t xml:space="preserve"> gyámról megállapítható, hogy a rendszeres gyermekvédelmi kedvezmény igénylésekor a szociális igazgatásról és szociális ellátásokról szóló 1993. évi III. törvény (a továbbiakban: Szt.) 33. -a szerinti 7 aktív korúak ellátására jogosult vagy a rendszeres gyermekvédelmi kedve</w:t>
      </w:r>
      <w:r>
        <w:rPr>
          <w:rFonts w:ascii="Times New Roman" w:hAnsi="Times New Roman" w:cs="Times New Roman"/>
          <w:sz w:val="24"/>
          <w:szCs w:val="24"/>
        </w:rPr>
        <w:t>zmény igénylésének időpontj</w:t>
      </w:r>
      <w:r w:rsidRPr="00510D46">
        <w:rPr>
          <w:rFonts w:ascii="Times New Roman" w:hAnsi="Times New Roman" w:cs="Times New Roman"/>
          <w:sz w:val="24"/>
          <w:szCs w:val="24"/>
        </w:rPr>
        <w:t>át megelőző 1 6 hónapon belül legalább 12 hónapig álláskeres</w:t>
      </w:r>
      <w:r w:rsidR="00FD0DEE">
        <w:rPr>
          <w:rFonts w:ascii="Times New Roman" w:hAnsi="Times New Roman" w:cs="Times New Roman"/>
          <w:sz w:val="24"/>
          <w:szCs w:val="24"/>
        </w:rPr>
        <w:t xml:space="preserve">őként nyilvántartott személy, </w:t>
      </w:r>
    </w:p>
    <w:p w14:paraId="7A90FB67" w14:textId="4265D987" w:rsidR="00155A32" w:rsidRPr="001B79F9" w:rsidRDefault="00155A32" w:rsidP="00FD0DEE">
      <w:pPr>
        <w:pStyle w:val="Listaszerbekezds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10D46">
        <w:rPr>
          <w:rFonts w:ascii="Times New Roman" w:hAnsi="Times New Roman" w:cs="Times New Roman"/>
          <w:sz w:val="24"/>
          <w:szCs w:val="24"/>
        </w:rPr>
        <w:t xml:space="preserve">a gyermek elégtelen lakókörnyezete, illetve lakáskörülményei, ha megállapítható, hogy a gyermek a településre vonatkozó integrált városfejlesztési stratégiában </w:t>
      </w:r>
      <w:proofErr w:type="spellStart"/>
      <w:r w:rsidRPr="00510D46">
        <w:rPr>
          <w:rFonts w:ascii="Times New Roman" w:hAnsi="Times New Roman" w:cs="Times New Roman"/>
          <w:sz w:val="24"/>
          <w:szCs w:val="24"/>
        </w:rPr>
        <w:t>szegregátumnak</w:t>
      </w:r>
      <w:proofErr w:type="spellEnd"/>
      <w:r w:rsidRPr="00510D46">
        <w:rPr>
          <w:rFonts w:ascii="Times New Roman" w:hAnsi="Times New Roman" w:cs="Times New Roman"/>
          <w:sz w:val="24"/>
          <w:szCs w:val="24"/>
        </w:rPr>
        <w:t xml:space="preserve"> nyilvánított lakókörnyezetben vagy félkomfortos, komfort nélküli vagy szükséglakásban, illetve olyan lakáskörülmények között él, ahol korlátozottan biztosítottak az egészséges fejlődéséhez szükséges feltételek. </w:t>
      </w:r>
    </w:p>
    <w:p w14:paraId="4D8FCD13" w14:textId="77777777" w:rsidR="00155A32" w:rsidRDefault="00155A32" w:rsidP="00155A3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10D46">
        <w:rPr>
          <w:rFonts w:ascii="Times New Roman" w:hAnsi="Times New Roman" w:cs="Times New Roman"/>
          <w:b/>
          <w:i/>
          <w:sz w:val="24"/>
          <w:szCs w:val="24"/>
        </w:rPr>
        <w:t>Halmozottan hátrányos helyzetű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BB3436" w14:textId="77777777" w:rsidR="00155A32" w:rsidRDefault="00155A32" w:rsidP="00FD0DEE">
      <w:pPr>
        <w:pStyle w:val="Listaszerbekezds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10D46">
        <w:rPr>
          <w:rFonts w:ascii="Times New Roman" w:hAnsi="Times New Roman" w:cs="Times New Roman"/>
          <w:sz w:val="24"/>
          <w:szCs w:val="24"/>
        </w:rPr>
        <w:t xml:space="preserve">az a rendszeres gyermekvédelmi kedvezményre jogosult gyermek és nagykorúvá vált gyermek, aki esetében a hátrányos helyzetnél meghatározott körülmények </w:t>
      </w:r>
      <w:r>
        <w:rPr>
          <w:rFonts w:ascii="Times New Roman" w:hAnsi="Times New Roman" w:cs="Times New Roman"/>
          <w:sz w:val="24"/>
          <w:szCs w:val="24"/>
        </w:rPr>
        <w:t xml:space="preserve">közül legalább kettő fennáll, </w:t>
      </w:r>
    </w:p>
    <w:p w14:paraId="48CEBB15" w14:textId="77777777" w:rsidR="00155A32" w:rsidRDefault="00155A32" w:rsidP="00FD0DEE">
      <w:pPr>
        <w:pStyle w:val="Listaszerbekezds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nevelésbe vett gyermek, </w:t>
      </w:r>
    </w:p>
    <w:p w14:paraId="3DEBE8B3" w14:textId="77777777" w:rsidR="00155A32" w:rsidRDefault="00155A32" w:rsidP="00FD0DEE">
      <w:pPr>
        <w:pStyle w:val="Listaszerbekezds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10D46">
        <w:rPr>
          <w:rFonts w:ascii="Times New Roman" w:hAnsi="Times New Roman" w:cs="Times New Roman"/>
          <w:sz w:val="24"/>
          <w:szCs w:val="24"/>
        </w:rPr>
        <w:t xml:space="preserve">az utógondozói ellátásban részesülő és tanulói vagy hallgatói jogviszonyban álló fiatal felnőtt. </w:t>
      </w:r>
    </w:p>
    <w:p w14:paraId="1E4AED3A" w14:textId="77777777" w:rsidR="00155A32" w:rsidRDefault="00155A32" w:rsidP="00155A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D46">
        <w:rPr>
          <w:rFonts w:ascii="Times New Roman" w:hAnsi="Times New Roman" w:cs="Times New Roman"/>
          <w:sz w:val="24"/>
          <w:szCs w:val="24"/>
        </w:rPr>
        <w:t xml:space="preserve">A jegyző, mint I. fokú gyámhatóság a rendszeres gyermekvédelmi kedvezményre való jogosultság elbírálásával egyidejűleg, kérelemre - külön döntésben, a rendszeres gyermekvédelmi kedvezményre való jogosultsággal egyező időtartamra - megállapítja a gyermek, nagykorúvá vált gyermek hátrányos vagy halmozottan hátrányos helyzetének fennállását. A hátrányos vagy halmozottan hátrányos helyzet fennállásának megállapítása a rendszeres gyermekvédelmi kedvezményre való jogosultság megállapítását követően is kérelmezhető, ebben az esetben a feltételek fennállását a kérelem benyújtásának időpontjára vonatkozólag kell vizsgálni, valamint a hátrányos és halmozottan hátrányos helyzet a kérelem benyújtásának napjától a fennálló rendszeres gyermekvédelmi kedvezmény időtartamára állapítható meg. A nevelésbe vett gyermek, illetve az utógondozói ellátásban részesülő és tanulói </w:t>
      </w:r>
      <w:r w:rsidRPr="00510D46">
        <w:rPr>
          <w:rFonts w:ascii="Times New Roman" w:hAnsi="Times New Roman" w:cs="Times New Roman"/>
          <w:sz w:val="24"/>
          <w:szCs w:val="24"/>
        </w:rPr>
        <w:lastRenderedPageBreak/>
        <w:t>vagy hallgatói jogviszonyban álló fiatal felnőtt halmozottan hátrányos helyzetének fennállását a járási gyámhivatal állapítja meg, majd erről szólójogerős határozatát megk</w:t>
      </w:r>
      <w:r>
        <w:rPr>
          <w:rFonts w:ascii="Times New Roman" w:hAnsi="Times New Roman" w:cs="Times New Roman"/>
          <w:sz w:val="24"/>
          <w:szCs w:val="24"/>
        </w:rPr>
        <w:t>üldi a nyilvántartást vezető gyá</w:t>
      </w:r>
      <w:r w:rsidRPr="00510D46">
        <w:rPr>
          <w:rFonts w:ascii="Times New Roman" w:hAnsi="Times New Roman" w:cs="Times New Roman"/>
          <w:sz w:val="24"/>
          <w:szCs w:val="24"/>
        </w:rPr>
        <w:t>mhatóság,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0D46">
        <w:rPr>
          <w:rFonts w:ascii="Times New Roman" w:hAnsi="Times New Roman" w:cs="Times New Roman"/>
          <w:sz w:val="24"/>
          <w:szCs w:val="24"/>
        </w:rPr>
        <w:t xml:space="preserve">jegyző részére. </w:t>
      </w:r>
    </w:p>
    <w:p w14:paraId="3AB5BA4E" w14:textId="7F4430FC" w:rsidR="00155A32" w:rsidRDefault="00FD0DEE" w:rsidP="00155A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Nyilvántartásunk alapján 202</w:t>
      </w:r>
      <w:r w:rsidR="00B71B4C">
        <w:rPr>
          <w:rFonts w:ascii="Times New Roman" w:hAnsi="Times New Roman" w:cs="Times New Roman"/>
          <w:sz w:val="24"/>
          <w:szCs w:val="24"/>
        </w:rPr>
        <w:t>5</w:t>
      </w:r>
      <w:r w:rsidR="00155A32">
        <w:rPr>
          <w:rFonts w:ascii="Times New Roman" w:hAnsi="Times New Roman" w:cs="Times New Roman"/>
          <w:sz w:val="24"/>
          <w:szCs w:val="24"/>
        </w:rPr>
        <w:t>. december hó 31</w:t>
      </w:r>
      <w:r w:rsidR="00155A32" w:rsidRPr="00510D46">
        <w:rPr>
          <w:rFonts w:ascii="Times New Roman" w:hAnsi="Times New Roman" w:cs="Times New Roman"/>
          <w:sz w:val="24"/>
          <w:szCs w:val="24"/>
        </w:rPr>
        <w:t xml:space="preserve">-én </w:t>
      </w:r>
      <w:r w:rsidR="00155A32">
        <w:rPr>
          <w:rFonts w:ascii="Times New Roman" w:hAnsi="Times New Roman" w:cs="Times New Roman"/>
          <w:sz w:val="24"/>
          <w:szCs w:val="24"/>
        </w:rPr>
        <w:t>hátrányos</w:t>
      </w:r>
      <w:r w:rsidR="00155A32" w:rsidRPr="00510D46">
        <w:rPr>
          <w:rFonts w:ascii="Times New Roman" w:hAnsi="Times New Roman" w:cs="Times New Roman"/>
          <w:sz w:val="24"/>
          <w:szCs w:val="24"/>
        </w:rPr>
        <w:t xml:space="preserve"> </w:t>
      </w:r>
      <w:r w:rsidR="00155A32">
        <w:rPr>
          <w:rFonts w:ascii="Times New Roman" w:hAnsi="Times New Roman" w:cs="Times New Roman"/>
          <w:sz w:val="24"/>
          <w:szCs w:val="24"/>
        </w:rPr>
        <w:t>helyzetű</w:t>
      </w:r>
      <w:r w:rsidR="00B71B4C">
        <w:rPr>
          <w:rFonts w:ascii="Times New Roman" w:hAnsi="Times New Roman" w:cs="Times New Roman"/>
          <w:sz w:val="24"/>
          <w:szCs w:val="24"/>
        </w:rPr>
        <w:t xml:space="preserve"> egy fő, míg</w:t>
      </w:r>
      <w:r w:rsidR="00155A32">
        <w:rPr>
          <w:rFonts w:ascii="Times New Roman" w:hAnsi="Times New Roman" w:cs="Times New Roman"/>
          <w:sz w:val="24"/>
          <w:szCs w:val="24"/>
        </w:rPr>
        <w:t xml:space="preserve"> </w:t>
      </w:r>
      <w:r w:rsidR="00155A32" w:rsidRPr="00510D46">
        <w:rPr>
          <w:rFonts w:ascii="Times New Roman" w:hAnsi="Times New Roman" w:cs="Times New Roman"/>
          <w:sz w:val="24"/>
          <w:szCs w:val="24"/>
        </w:rPr>
        <w:t>h</w:t>
      </w:r>
      <w:r w:rsidR="00155A32">
        <w:rPr>
          <w:rFonts w:ascii="Times New Roman" w:hAnsi="Times New Roman" w:cs="Times New Roman"/>
          <w:sz w:val="24"/>
          <w:szCs w:val="24"/>
        </w:rPr>
        <w:t>almozottan hátrányos helyzetű gyermek nincs a településen</w:t>
      </w:r>
      <w:r w:rsidR="00432AB5">
        <w:rPr>
          <w:rFonts w:ascii="Times New Roman" w:hAnsi="Times New Roman" w:cs="Times New Roman"/>
          <w:sz w:val="24"/>
          <w:szCs w:val="24"/>
        </w:rPr>
        <w:t>.</w:t>
      </w:r>
    </w:p>
    <w:p w14:paraId="64780C8F" w14:textId="77777777" w:rsidR="000F6E68" w:rsidRPr="000F6E68" w:rsidRDefault="000F6E68" w:rsidP="000F6E68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0F6E68">
        <w:rPr>
          <w:rFonts w:ascii="Times New Roman" w:hAnsi="Times New Roman" w:cs="Times New Roman"/>
          <w:b/>
          <w:bCs/>
          <w:sz w:val="24"/>
          <w:szCs w:val="24"/>
          <w:u w:val="single"/>
        </w:rPr>
        <w:t>Családvédelmi koordináció</w:t>
      </w:r>
    </w:p>
    <w:p w14:paraId="6C86BD7C" w14:textId="77777777" w:rsidR="000F6E68" w:rsidRPr="000F6E68" w:rsidRDefault="000F6E68" w:rsidP="000F6E68">
      <w:pPr>
        <w:jc w:val="both"/>
        <w:rPr>
          <w:rFonts w:ascii="Times New Roman" w:hAnsi="Times New Roman" w:cs="Times New Roman"/>
          <w:sz w:val="24"/>
          <w:szCs w:val="24"/>
        </w:rPr>
      </w:pPr>
      <w:r w:rsidRPr="000F6E68">
        <w:rPr>
          <w:rFonts w:ascii="Times New Roman" w:hAnsi="Times New Roman" w:cs="Times New Roman"/>
          <w:sz w:val="24"/>
          <w:szCs w:val="24"/>
        </w:rPr>
        <w:t>A Répcelaki Közös Önkormányzati Hivatal Jegyzője a gyermekvédelmi és gyámügyi feladat- és hatáskörök ellátásáról, valamint a gyámhatóság szervezetéről és illetékességéről szóló 331/2006. (XII.23.). kormányrendelet 1/A §-a alapján kijelölt családvédelmi koordinációért felelős szerv.</w:t>
      </w:r>
    </w:p>
    <w:p w14:paraId="082041B3" w14:textId="77777777" w:rsidR="000F6E68" w:rsidRPr="000F6E68" w:rsidRDefault="000F6E68" w:rsidP="000F6E68">
      <w:pPr>
        <w:jc w:val="both"/>
        <w:rPr>
          <w:rFonts w:ascii="Times New Roman" w:hAnsi="Times New Roman" w:cs="Times New Roman"/>
          <w:sz w:val="24"/>
          <w:szCs w:val="24"/>
        </w:rPr>
      </w:pPr>
      <w:r w:rsidRPr="000F6E68">
        <w:rPr>
          <w:rFonts w:ascii="Times New Roman" w:hAnsi="Times New Roman" w:cs="Times New Roman"/>
          <w:sz w:val="24"/>
          <w:szCs w:val="24"/>
        </w:rPr>
        <w:t>A jegyző a családvédelmi koordinációs szervként hozzátartozók közötti erőszak megelőzéséhez kapcsolódó feladatot ellátó intézmények és személyek jelzésére vagy a bántalmazott bejelentésére intézkedik. A hozzátartozók között erőszak megelőzéséhez kapcsolódó feladatot ellátó szervek jelzésének fogadását követően – figyelemmel a hozzátartozók közötti erőszak kiemelkedő súlyára – a bántalmazottat és a bántalmazót személyes meghallgatása érdekében történő megjelenésre hívhatja fel a jegyző. A bántalmazó és a bántalmazott köteles a jegyző felhívásában megjelölt helyen és időpontban megjelenni. A jegyző tájékoztatást ad a bántalmazottnak az őt megillető jogosultságokról, illetve a bántalmazót tájékoztatja a hozzátartozók közötti erőszak folytatásának következményeiről. A bántalmazott és a bántalmazó meghallgatását és tájékoztatását követően az eljárásáról és a feltárt tényekről haladéktalanul tájékoztatja a rendőrséget.</w:t>
      </w:r>
    </w:p>
    <w:p w14:paraId="77F3FE98" w14:textId="40F8950D" w:rsidR="000F6E68" w:rsidRPr="000B6DC1" w:rsidRDefault="000F6E68" w:rsidP="000B6DC1">
      <w:pPr>
        <w:pStyle w:val="Listaszerbekezds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B6DC1">
        <w:rPr>
          <w:rFonts w:ascii="Times New Roman" w:hAnsi="Times New Roman" w:cs="Times New Roman"/>
          <w:sz w:val="24"/>
          <w:szCs w:val="24"/>
        </w:rPr>
        <w:t>a hozzátartozók közötti erőszak megelőzése és az esetlegesen bekövetkezett, hozzátartozók közötti erőszak ártalmainak csökkentése érdekében a jegyző nem folytatott le eljárást a településen.</w:t>
      </w:r>
    </w:p>
    <w:p w14:paraId="104B56F9" w14:textId="67837F40" w:rsidR="00E04D2A" w:rsidRPr="00E04D2A" w:rsidRDefault="00E04D2A" w:rsidP="00155A32">
      <w:pPr>
        <w:jc w:val="both"/>
        <w:rPr>
          <w:rFonts w:ascii="Times New Roman" w:eastAsia="FreeSerif-Identity-H" w:hAnsi="Times New Roman" w:cs="Times New Roman"/>
          <w:b/>
          <w:color w:val="000000"/>
          <w:sz w:val="24"/>
          <w:szCs w:val="24"/>
          <w:u w:val="single"/>
        </w:rPr>
      </w:pPr>
      <w:r w:rsidRPr="00E04D2A">
        <w:rPr>
          <w:rFonts w:ascii="Times New Roman" w:eastAsia="FreeSerif-Identity-H" w:hAnsi="Times New Roman" w:cs="Times New Roman"/>
          <w:b/>
          <w:color w:val="000000"/>
          <w:sz w:val="24"/>
          <w:szCs w:val="24"/>
          <w:u w:val="single"/>
        </w:rPr>
        <w:t>Étkeztetés</w:t>
      </w:r>
    </w:p>
    <w:p w14:paraId="355446CE" w14:textId="6F8F2106" w:rsidR="00567588" w:rsidRDefault="00120217" w:rsidP="00120217">
      <w:pPr>
        <w:spacing w:after="0" w:line="240" w:lineRule="auto"/>
        <w:jc w:val="both"/>
        <w:rPr>
          <w:rFonts w:ascii="Times New Roman" w:eastAsia="FreeSerif-Identity-H" w:hAnsi="Times New Roman" w:cs="Times New Roman"/>
          <w:color w:val="000000"/>
          <w:sz w:val="24"/>
          <w:szCs w:val="24"/>
        </w:rPr>
      </w:pPr>
      <w:r w:rsidRPr="00D43A64">
        <w:rPr>
          <w:rFonts w:ascii="Times New Roman" w:hAnsi="Times New Roman" w:cs="Times New Roman"/>
          <w:sz w:val="24"/>
          <w:szCs w:val="24"/>
        </w:rPr>
        <w:t>Répcelak és Térsége Önkormányzati Társulás</w:t>
      </w:r>
      <w:r w:rsidRPr="00D43A6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által fenn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tartott Répcelaki Százszorszép Ó</w:t>
      </w:r>
      <w:r w:rsidRPr="00D43A6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voda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iskolai konyhája biztosítja a gyermekek étkeztetését.</w:t>
      </w:r>
      <w:r>
        <w:rPr>
          <w:rFonts w:ascii="Times New Roman" w:eastAsia="FreeSerif-Identity-H" w:hAnsi="Times New Roman" w:cs="Times New Roman"/>
          <w:color w:val="000000"/>
          <w:sz w:val="24"/>
          <w:szCs w:val="24"/>
        </w:rPr>
        <w:t xml:space="preserve"> A</w:t>
      </w:r>
      <w:r w:rsidR="00567588" w:rsidRPr="00567588">
        <w:rPr>
          <w:rFonts w:ascii="Times New Roman" w:eastAsia="FreeSerif-Identity-H" w:hAnsi="Times New Roman" w:cs="Times New Roman"/>
          <w:color w:val="000000"/>
          <w:sz w:val="24"/>
          <w:szCs w:val="24"/>
        </w:rPr>
        <w:t>z óvodában teljes ellátás (tízórai, ebéd, uzsonna), az iskolában napközi (tízórai, ebéd, uzsonna), vagy menza (csak ebéd) igénybevételével étkezhetnek a gyerekek. Az intézményi térítési díjat a Képviselő-testület rendeletben határozza meg</w:t>
      </w:r>
      <w:r w:rsidR="00502144">
        <w:rPr>
          <w:rFonts w:ascii="Times New Roman" w:eastAsia="FreeSerif-Identity-H" w:hAnsi="Times New Roman" w:cs="Times New Roman"/>
          <w:color w:val="000000"/>
          <w:sz w:val="24"/>
          <w:szCs w:val="24"/>
        </w:rPr>
        <w:t>.</w:t>
      </w:r>
    </w:p>
    <w:p w14:paraId="7D2D1716" w14:textId="77777777" w:rsidR="00502144" w:rsidRPr="00567588" w:rsidRDefault="00502144" w:rsidP="00120217">
      <w:pPr>
        <w:spacing w:after="0" w:line="240" w:lineRule="auto"/>
        <w:jc w:val="both"/>
        <w:rPr>
          <w:rFonts w:ascii="Times New Roman" w:eastAsia="FreeSerif-Identity-H" w:hAnsi="Times New Roman" w:cs="Times New Roman"/>
          <w:color w:val="000000"/>
          <w:sz w:val="24"/>
          <w:szCs w:val="24"/>
        </w:rPr>
      </w:pPr>
    </w:p>
    <w:p w14:paraId="659A0F9E" w14:textId="77777777" w:rsidR="001B79F9" w:rsidRPr="001B79F9" w:rsidRDefault="001B79F9" w:rsidP="001B79F9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B79F9">
        <w:rPr>
          <w:rFonts w:ascii="Times New Roman" w:hAnsi="Times New Roman" w:cs="Times New Roman"/>
          <w:b/>
          <w:i/>
          <w:sz w:val="24"/>
          <w:szCs w:val="24"/>
        </w:rPr>
        <w:t xml:space="preserve">Ingyenes </w:t>
      </w:r>
      <w:proofErr w:type="spellStart"/>
      <w:r w:rsidRPr="001B79F9">
        <w:rPr>
          <w:rFonts w:ascii="Times New Roman" w:hAnsi="Times New Roman" w:cs="Times New Roman"/>
          <w:b/>
          <w:i/>
          <w:sz w:val="24"/>
          <w:szCs w:val="24"/>
        </w:rPr>
        <w:t>szünidei</w:t>
      </w:r>
      <w:proofErr w:type="spellEnd"/>
      <w:r w:rsidRPr="001B79F9">
        <w:rPr>
          <w:rFonts w:ascii="Times New Roman" w:hAnsi="Times New Roman" w:cs="Times New Roman"/>
          <w:b/>
          <w:i/>
          <w:sz w:val="24"/>
          <w:szCs w:val="24"/>
        </w:rPr>
        <w:t xml:space="preserve"> étkeztetés:</w:t>
      </w:r>
    </w:p>
    <w:p w14:paraId="625611B0" w14:textId="77777777" w:rsidR="001B79F9" w:rsidRPr="00EB397B" w:rsidRDefault="001B79F9" w:rsidP="001B79F9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B397B">
        <w:rPr>
          <w:rFonts w:ascii="Times New Roman" w:hAnsi="Times New Roman" w:cs="Times New Roman"/>
          <w:b/>
          <w:i/>
          <w:sz w:val="24"/>
          <w:szCs w:val="24"/>
        </w:rPr>
        <w:t xml:space="preserve">A </w:t>
      </w:r>
      <w:r>
        <w:rPr>
          <w:rFonts w:ascii="Times New Roman" w:hAnsi="Times New Roman" w:cs="Times New Roman"/>
          <w:b/>
          <w:i/>
          <w:sz w:val="24"/>
          <w:szCs w:val="24"/>
        </w:rPr>
        <w:t>Gyvt.</w:t>
      </w:r>
      <w:r w:rsidRPr="00EB397B">
        <w:rPr>
          <w:rFonts w:ascii="Times New Roman" w:hAnsi="Times New Roman" w:cs="Times New Roman"/>
          <w:b/>
          <w:i/>
          <w:sz w:val="24"/>
          <w:szCs w:val="24"/>
        </w:rPr>
        <w:t xml:space="preserve"> 21/C. §-a értelmében:</w:t>
      </w:r>
    </w:p>
    <w:p w14:paraId="1AF18AD2" w14:textId="77777777" w:rsidR="001B79F9" w:rsidRPr="00EB397B" w:rsidRDefault="001B79F9" w:rsidP="001B79F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„(</w:t>
      </w:r>
      <w:r w:rsidRPr="00EB397B">
        <w:rPr>
          <w:rFonts w:ascii="Times New Roman" w:hAnsi="Times New Roman" w:cs="Times New Roman"/>
          <w:i/>
          <w:sz w:val="24"/>
          <w:szCs w:val="24"/>
        </w:rPr>
        <w:t xml:space="preserve">1) A települési önkormányzat a </w:t>
      </w:r>
      <w:proofErr w:type="spellStart"/>
      <w:r w:rsidRPr="00EB397B">
        <w:rPr>
          <w:rFonts w:ascii="Times New Roman" w:hAnsi="Times New Roman" w:cs="Times New Roman"/>
          <w:i/>
          <w:sz w:val="24"/>
          <w:szCs w:val="24"/>
        </w:rPr>
        <w:t>szünidei</w:t>
      </w:r>
      <w:proofErr w:type="spellEnd"/>
      <w:r w:rsidRPr="00EB397B">
        <w:rPr>
          <w:rFonts w:ascii="Times New Roman" w:hAnsi="Times New Roman" w:cs="Times New Roman"/>
          <w:i/>
          <w:sz w:val="24"/>
          <w:szCs w:val="24"/>
        </w:rPr>
        <w:t xml:space="preserve"> gyermekétkeztetés keretében a szülő, törvényes képviselő kérelmére a déli meleg főétkezést</w:t>
      </w:r>
      <w:r w:rsidRPr="00EB397B">
        <w:rPr>
          <w:rFonts w:ascii="Times New Roman" w:hAnsi="Times New Roman" w:cs="Times New Roman"/>
          <w:b/>
          <w:bCs/>
          <w:i/>
          <w:sz w:val="24"/>
          <w:szCs w:val="24"/>
          <w:vertAlign w:val="superscript"/>
        </w:rPr>
        <w:t> </w:t>
      </w:r>
    </w:p>
    <w:p w14:paraId="3F6753C2" w14:textId="77777777" w:rsidR="001B79F9" w:rsidRPr="00EB397B" w:rsidRDefault="001B79F9" w:rsidP="001B79F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B397B">
        <w:rPr>
          <w:rFonts w:ascii="Times New Roman" w:hAnsi="Times New Roman" w:cs="Times New Roman"/>
          <w:i/>
          <w:iCs/>
          <w:sz w:val="24"/>
          <w:szCs w:val="24"/>
        </w:rPr>
        <w:t>a) </w:t>
      </w:r>
      <w:r w:rsidRPr="00EB397B">
        <w:rPr>
          <w:rFonts w:ascii="Times New Roman" w:hAnsi="Times New Roman" w:cs="Times New Roman"/>
          <w:i/>
          <w:sz w:val="24"/>
          <w:szCs w:val="24"/>
        </w:rPr>
        <w:t>a hátrányos helyzetű gyermek és a rendszeres gyermekvédelmi kedvezményben részesülő, halmozottan hátrányos helyzetű gyermek részére ingyenesen biztosítja, és</w:t>
      </w:r>
    </w:p>
    <w:p w14:paraId="7A051F87" w14:textId="77777777" w:rsidR="001B79F9" w:rsidRPr="00EB397B" w:rsidRDefault="001B79F9" w:rsidP="001B79F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B397B">
        <w:rPr>
          <w:rFonts w:ascii="Times New Roman" w:hAnsi="Times New Roman" w:cs="Times New Roman"/>
          <w:i/>
          <w:iCs/>
          <w:sz w:val="24"/>
          <w:szCs w:val="24"/>
        </w:rPr>
        <w:t>b) </w:t>
      </w:r>
      <w:r w:rsidRPr="00EB397B">
        <w:rPr>
          <w:rFonts w:ascii="Times New Roman" w:hAnsi="Times New Roman" w:cs="Times New Roman"/>
          <w:i/>
          <w:sz w:val="24"/>
          <w:szCs w:val="24"/>
        </w:rPr>
        <w:t>az </w:t>
      </w:r>
      <w:r w:rsidRPr="00EB397B">
        <w:rPr>
          <w:rFonts w:ascii="Times New Roman" w:hAnsi="Times New Roman" w:cs="Times New Roman"/>
          <w:i/>
          <w:iCs/>
          <w:sz w:val="24"/>
          <w:szCs w:val="24"/>
        </w:rPr>
        <w:t>a) </w:t>
      </w:r>
      <w:r w:rsidRPr="00EB397B">
        <w:rPr>
          <w:rFonts w:ascii="Times New Roman" w:hAnsi="Times New Roman" w:cs="Times New Roman"/>
          <w:i/>
          <w:sz w:val="24"/>
          <w:szCs w:val="24"/>
        </w:rPr>
        <w:t>pontban foglalt gyermekeken kívül további gyermekek, így különösen a rendszeres gyermekvédelmi kedvezményre jogosult gyermekek részére ingyenesen biztosíthatja.</w:t>
      </w:r>
    </w:p>
    <w:p w14:paraId="31976705" w14:textId="77777777" w:rsidR="001B79F9" w:rsidRPr="00EB397B" w:rsidRDefault="001B79F9" w:rsidP="001B79F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B397B">
        <w:rPr>
          <w:rFonts w:ascii="Times New Roman" w:hAnsi="Times New Roman" w:cs="Times New Roman"/>
          <w:i/>
          <w:sz w:val="24"/>
          <w:szCs w:val="24"/>
        </w:rPr>
        <w:t xml:space="preserve">(2) A települési önkormányzat a </w:t>
      </w:r>
      <w:proofErr w:type="spellStart"/>
      <w:r w:rsidRPr="00EB397B">
        <w:rPr>
          <w:rFonts w:ascii="Times New Roman" w:hAnsi="Times New Roman" w:cs="Times New Roman"/>
          <w:i/>
          <w:sz w:val="24"/>
          <w:szCs w:val="24"/>
        </w:rPr>
        <w:t>szünidei</w:t>
      </w:r>
      <w:proofErr w:type="spellEnd"/>
      <w:r w:rsidRPr="00EB397B">
        <w:rPr>
          <w:rFonts w:ascii="Times New Roman" w:hAnsi="Times New Roman" w:cs="Times New Roman"/>
          <w:i/>
          <w:sz w:val="24"/>
          <w:szCs w:val="24"/>
        </w:rPr>
        <w:t xml:space="preserve"> gyermekétkeztetést az (1) bekezdés </w:t>
      </w:r>
      <w:r w:rsidRPr="00EB397B">
        <w:rPr>
          <w:rFonts w:ascii="Times New Roman" w:hAnsi="Times New Roman" w:cs="Times New Roman"/>
          <w:i/>
          <w:iCs/>
          <w:sz w:val="24"/>
          <w:szCs w:val="24"/>
        </w:rPr>
        <w:t>a) </w:t>
      </w:r>
      <w:r w:rsidRPr="00EB397B">
        <w:rPr>
          <w:rFonts w:ascii="Times New Roman" w:hAnsi="Times New Roman" w:cs="Times New Roman"/>
          <w:i/>
          <w:sz w:val="24"/>
          <w:szCs w:val="24"/>
        </w:rPr>
        <w:t>pontja szerinti esetben</w:t>
      </w:r>
    </w:p>
    <w:p w14:paraId="1857F0BA" w14:textId="77777777" w:rsidR="001B79F9" w:rsidRPr="00EB397B" w:rsidRDefault="001B79F9" w:rsidP="001B79F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B397B">
        <w:rPr>
          <w:rFonts w:ascii="Times New Roman" w:hAnsi="Times New Roman" w:cs="Times New Roman"/>
          <w:i/>
          <w:iCs/>
          <w:sz w:val="24"/>
          <w:szCs w:val="24"/>
        </w:rPr>
        <w:t>a)</w:t>
      </w:r>
      <w:r w:rsidRPr="00EB397B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perscript"/>
        </w:rPr>
        <w:t> </w:t>
      </w:r>
      <w:r w:rsidRPr="00EB397B">
        <w:rPr>
          <w:rFonts w:ascii="Times New Roman" w:hAnsi="Times New Roman" w:cs="Times New Roman"/>
          <w:i/>
          <w:iCs/>
          <w:sz w:val="24"/>
          <w:szCs w:val="24"/>
        </w:rPr>
        <w:t> </w:t>
      </w:r>
      <w:r w:rsidRPr="00EB397B">
        <w:rPr>
          <w:rFonts w:ascii="Times New Roman" w:hAnsi="Times New Roman" w:cs="Times New Roman"/>
          <w:i/>
          <w:sz w:val="24"/>
          <w:szCs w:val="24"/>
        </w:rPr>
        <w:t>a bölcsődében, mini bölcsődében bölcsődei ellátásban, óvodai nevelésben részesülő gyermekek számára a bölcsődei ellátást nyújtó intézmény és az óvoda zárva tartásának időtartama alatt valamennyi munkanapon,</w:t>
      </w:r>
    </w:p>
    <w:p w14:paraId="00BAD51C" w14:textId="77777777" w:rsidR="001B79F9" w:rsidRPr="00EB397B" w:rsidRDefault="001B79F9" w:rsidP="001B79F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B397B">
        <w:rPr>
          <w:rFonts w:ascii="Times New Roman" w:hAnsi="Times New Roman" w:cs="Times New Roman"/>
          <w:i/>
          <w:iCs/>
          <w:sz w:val="24"/>
          <w:szCs w:val="24"/>
        </w:rPr>
        <w:lastRenderedPageBreak/>
        <w:t>b) </w:t>
      </w:r>
      <w:r w:rsidRPr="00EB397B">
        <w:rPr>
          <w:rFonts w:ascii="Times New Roman" w:hAnsi="Times New Roman" w:cs="Times New Roman"/>
          <w:i/>
          <w:sz w:val="24"/>
          <w:szCs w:val="24"/>
        </w:rPr>
        <w:t>az </w:t>
      </w:r>
      <w:r w:rsidRPr="00EB397B">
        <w:rPr>
          <w:rFonts w:ascii="Times New Roman" w:hAnsi="Times New Roman" w:cs="Times New Roman"/>
          <w:i/>
          <w:iCs/>
          <w:sz w:val="24"/>
          <w:szCs w:val="24"/>
        </w:rPr>
        <w:t>a) </w:t>
      </w:r>
      <w:r w:rsidRPr="00EB397B">
        <w:rPr>
          <w:rFonts w:ascii="Times New Roman" w:hAnsi="Times New Roman" w:cs="Times New Roman"/>
          <w:i/>
          <w:sz w:val="24"/>
          <w:szCs w:val="24"/>
        </w:rPr>
        <w:t>pont alá nem tartozó gyermekek számára</w:t>
      </w:r>
    </w:p>
    <w:p w14:paraId="1A8E35DE" w14:textId="77777777" w:rsidR="001B79F9" w:rsidRPr="00EB397B" w:rsidRDefault="001B79F9" w:rsidP="001B79F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EB397B">
        <w:rPr>
          <w:rFonts w:ascii="Times New Roman" w:hAnsi="Times New Roman" w:cs="Times New Roman"/>
          <w:i/>
          <w:iCs/>
          <w:sz w:val="24"/>
          <w:szCs w:val="24"/>
        </w:rPr>
        <w:t>ba</w:t>
      </w:r>
      <w:proofErr w:type="spellEnd"/>
      <w:r w:rsidRPr="00EB397B">
        <w:rPr>
          <w:rFonts w:ascii="Times New Roman" w:hAnsi="Times New Roman" w:cs="Times New Roman"/>
          <w:i/>
          <w:iCs/>
          <w:sz w:val="24"/>
          <w:szCs w:val="24"/>
        </w:rPr>
        <w:t>) </w:t>
      </w:r>
      <w:r w:rsidRPr="00EB397B">
        <w:rPr>
          <w:rFonts w:ascii="Times New Roman" w:hAnsi="Times New Roman" w:cs="Times New Roman"/>
          <w:i/>
          <w:sz w:val="24"/>
          <w:szCs w:val="24"/>
        </w:rPr>
        <w:t>a nyári szünetben legalább 43 munkanapon, legfeljebb a nyári szünet időtartamára eső valamennyi munkanapon,</w:t>
      </w:r>
    </w:p>
    <w:p w14:paraId="5CB53CF2" w14:textId="77777777" w:rsidR="001B79F9" w:rsidRPr="007F644A" w:rsidRDefault="001B79F9" w:rsidP="001B79F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EB397B">
        <w:rPr>
          <w:rFonts w:ascii="Times New Roman" w:hAnsi="Times New Roman" w:cs="Times New Roman"/>
          <w:i/>
          <w:iCs/>
          <w:sz w:val="24"/>
          <w:szCs w:val="24"/>
        </w:rPr>
        <w:t>bb</w:t>
      </w:r>
      <w:proofErr w:type="spellEnd"/>
      <w:r w:rsidRPr="00EB397B">
        <w:rPr>
          <w:rFonts w:ascii="Times New Roman" w:hAnsi="Times New Roman" w:cs="Times New Roman"/>
          <w:i/>
          <w:iCs/>
          <w:sz w:val="24"/>
          <w:szCs w:val="24"/>
        </w:rPr>
        <w:t>) </w:t>
      </w:r>
      <w:r w:rsidRPr="00EB397B">
        <w:rPr>
          <w:rFonts w:ascii="Times New Roman" w:hAnsi="Times New Roman" w:cs="Times New Roman"/>
          <w:i/>
          <w:sz w:val="24"/>
          <w:szCs w:val="24"/>
        </w:rPr>
        <w:t>az őszi, téli és tavaszi szünetben a tanév rendjéhez igazodóan szünetenként az adott tanítási szünet időtartamára eső valamennyi munkanapon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B397B">
        <w:rPr>
          <w:rFonts w:ascii="Times New Roman" w:hAnsi="Times New Roman" w:cs="Times New Roman"/>
          <w:i/>
          <w:sz w:val="24"/>
          <w:szCs w:val="24"/>
        </w:rPr>
        <w:t>köteles megszervezni, és ennek keretén belül a szülő, törvényes képviselő kérelmének megfelelő időtartamban az adott gyermek részére biztosítani.</w:t>
      </w:r>
      <w:r>
        <w:rPr>
          <w:rFonts w:ascii="Times New Roman" w:hAnsi="Times New Roman" w:cs="Times New Roman"/>
          <w:i/>
          <w:sz w:val="24"/>
          <w:szCs w:val="24"/>
        </w:rPr>
        <w:t>”</w:t>
      </w:r>
    </w:p>
    <w:p w14:paraId="2AA30EBD" w14:textId="45EB37B8" w:rsidR="000472F5" w:rsidRDefault="00527122" w:rsidP="008D739C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Nick Község </w:t>
      </w:r>
      <w:r w:rsidRPr="001F0780">
        <w:rPr>
          <w:rFonts w:ascii="Times New Roman" w:hAnsi="Times New Roman" w:cs="Times New Roman"/>
          <w:sz w:val="24"/>
          <w:szCs w:val="24"/>
        </w:rPr>
        <w:t>Önkormányzata </w:t>
      </w:r>
      <w:proofErr w:type="spellStart"/>
      <w:r w:rsidRPr="001F0780">
        <w:rPr>
          <w:rFonts w:ascii="Times New Roman" w:hAnsi="Times New Roman" w:cs="Times New Roman"/>
          <w:bCs/>
          <w:sz w:val="24"/>
          <w:szCs w:val="24"/>
        </w:rPr>
        <w:t>szünidei</w:t>
      </w:r>
      <w:proofErr w:type="spellEnd"/>
      <w:r w:rsidRPr="001F0780">
        <w:rPr>
          <w:rFonts w:ascii="Times New Roman" w:hAnsi="Times New Roman" w:cs="Times New Roman"/>
          <w:bCs/>
          <w:sz w:val="24"/>
          <w:szCs w:val="24"/>
        </w:rPr>
        <w:t xml:space="preserve"> gyermekétkeztetés keretében ingyenes ebédet biztosított rendszeres gyermekvédelmi kedvezményre jogosult</w:t>
      </w:r>
      <w:r w:rsidRPr="001F0780">
        <w:rPr>
          <w:rFonts w:ascii="Times New Roman" w:hAnsi="Times New Roman" w:cs="Times New Roman"/>
          <w:sz w:val="24"/>
          <w:szCs w:val="24"/>
        </w:rPr>
        <w:t xml:space="preserve"> </w:t>
      </w:r>
      <w:r w:rsidRPr="001F0780">
        <w:rPr>
          <w:rFonts w:ascii="Times New Roman" w:hAnsi="Times New Roman" w:cs="Times New Roman"/>
          <w:bCs/>
          <w:sz w:val="24"/>
          <w:szCs w:val="24"/>
        </w:rPr>
        <w:t>hátrányos helyzetű gyermekek</w:t>
      </w:r>
      <w:r w:rsidRPr="001F0780">
        <w:rPr>
          <w:rFonts w:ascii="Times New Roman" w:hAnsi="Times New Roman" w:cs="Times New Roman"/>
          <w:sz w:val="24"/>
          <w:szCs w:val="24"/>
        </w:rPr>
        <w:t xml:space="preserve"> </w:t>
      </w:r>
      <w:r w:rsidRPr="001F0780">
        <w:rPr>
          <w:rFonts w:ascii="Times New Roman" w:hAnsi="Times New Roman" w:cs="Times New Roman"/>
          <w:bCs/>
          <w:sz w:val="24"/>
          <w:szCs w:val="24"/>
        </w:rPr>
        <w:t>részére.</w:t>
      </w:r>
      <w:r>
        <w:rPr>
          <w:rFonts w:ascii="Times New Roman" w:hAnsi="Times New Roman" w:cs="Times New Roman"/>
          <w:bCs/>
          <w:sz w:val="24"/>
          <w:szCs w:val="24"/>
        </w:rPr>
        <w:t xml:space="preserve"> az alábbiak szerint:</w:t>
      </w:r>
    </w:p>
    <w:p w14:paraId="72CF9347" w14:textId="520F54AD" w:rsidR="008A0640" w:rsidRPr="003C764F" w:rsidRDefault="003C764F" w:rsidP="00527122">
      <w:pPr>
        <w:pStyle w:val="Listaszerbekezds"/>
        <w:numPr>
          <w:ilvl w:val="0"/>
          <w:numId w:val="21"/>
        </w:num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3C764F">
        <w:rPr>
          <w:rFonts w:ascii="Times New Roman" w:hAnsi="Times New Roman" w:cs="Times New Roman"/>
          <w:bCs/>
          <w:i/>
          <w:sz w:val="24"/>
          <w:szCs w:val="24"/>
        </w:rPr>
        <w:t>tavaszi tanítási szünet idejére 5 munkanapon 1 fő</w:t>
      </w:r>
    </w:p>
    <w:p w14:paraId="2C9909F1" w14:textId="34153CDA" w:rsidR="00432AB5" w:rsidRPr="000B6DC1" w:rsidRDefault="00432AB5" w:rsidP="00527122">
      <w:pPr>
        <w:pStyle w:val="Listaszerbekezds"/>
        <w:numPr>
          <w:ilvl w:val="0"/>
          <w:numId w:val="21"/>
        </w:num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0B6DC1">
        <w:rPr>
          <w:rFonts w:ascii="Times New Roman" w:hAnsi="Times New Roman" w:cs="Times New Roman"/>
          <w:bCs/>
          <w:iCs/>
          <w:sz w:val="24"/>
          <w:szCs w:val="24"/>
        </w:rPr>
        <w:t>nyári tanítási szünet idejére</w:t>
      </w:r>
      <w:r w:rsidRPr="000B6DC1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3C764F">
        <w:rPr>
          <w:rFonts w:ascii="Times New Roman" w:hAnsi="Times New Roman" w:cs="Times New Roman"/>
          <w:bCs/>
          <w:i/>
          <w:sz w:val="24"/>
          <w:szCs w:val="24"/>
        </w:rPr>
        <w:t xml:space="preserve">43 </w:t>
      </w:r>
      <w:r w:rsidRPr="000B6DC1">
        <w:rPr>
          <w:rFonts w:ascii="Times New Roman" w:hAnsi="Times New Roman" w:cs="Times New Roman"/>
          <w:bCs/>
          <w:i/>
          <w:sz w:val="24"/>
          <w:szCs w:val="24"/>
        </w:rPr>
        <w:t>munkanapo</w:t>
      </w:r>
      <w:r w:rsidR="003C764F">
        <w:rPr>
          <w:rFonts w:ascii="Times New Roman" w:hAnsi="Times New Roman" w:cs="Times New Roman"/>
          <w:bCs/>
          <w:i/>
          <w:sz w:val="24"/>
          <w:szCs w:val="24"/>
        </w:rPr>
        <w:t>n</w:t>
      </w:r>
      <w:r w:rsidRPr="000B6DC1">
        <w:rPr>
          <w:bCs/>
        </w:rPr>
        <w:t xml:space="preserve"> </w:t>
      </w:r>
      <w:r w:rsidR="008A0640" w:rsidRPr="000B6DC1">
        <w:rPr>
          <w:rFonts w:ascii="Times New Roman" w:hAnsi="Times New Roman" w:cs="Times New Roman"/>
          <w:bCs/>
          <w:i/>
          <w:sz w:val="24"/>
          <w:szCs w:val="24"/>
        </w:rPr>
        <w:t>1 fő</w:t>
      </w:r>
    </w:p>
    <w:p w14:paraId="0F249661" w14:textId="64EEE37E" w:rsidR="00527122" w:rsidRPr="000B6DC1" w:rsidRDefault="00045D6D" w:rsidP="00527122">
      <w:pPr>
        <w:pStyle w:val="Listaszerbekezds"/>
        <w:numPr>
          <w:ilvl w:val="0"/>
          <w:numId w:val="21"/>
        </w:num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0B6DC1">
        <w:rPr>
          <w:rFonts w:ascii="Times New Roman" w:hAnsi="Times New Roman" w:cs="Times New Roman"/>
          <w:bCs/>
        </w:rPr>
        <w:t>az őszi tanítási szünet idejére</w:t>
      </w:r>
      <w:r w:rsidRPr="000B6DC1">
        <w:rPr>
          <w:rStyle w:val="apple-converted-space"/>
          <w:rFonts w:ascii="Times New Roman" w:hAnsi="Times New Roman" w:cs="Times New Roman"/>
          <w:bCs/>
        </w:rPr>
        <w:t> </w:t>
      </w:r>
      <w:r w:rsidR="003C764F">
        <w:rPr>
          <w:rStyle w:val="apple-converted-space"/>
          <w:rFonts w:ascii="Times New Roman" w:hAnsi="Times New Roman" w:cs="Times New Roman"/>
          <w:bCs/>
        </w:rPr>
        <w:t xml:space="preserve">4 </w:t>
      </w:r>
      <w:r w:rsidRPr="000B6DC1">
        <w:rPr>
          <w:rStyle w:val="apple-converted-space"/>
          <w:rFonts w:ascii="Times New Roman" w:hAnsi="Times New Roman" w:cs="Times New Roman"/>
          <w:bCs/>
        </w:rPr>
        <w:t>munkanapo</w:t>
      </w:r>
      <w:r w:rsidR="003C764F">
        <w:rPr>
          <w:rStyle w:val="apple-converted-space"/>
          <w:rFonts w:ascii="Times New Roman" w:hAnsi="Times New Roman" w:cs="Times New Roman"/>
          <w:bCs/>
        </w:rPr>
        <w:t>n</w:t>
      </w:r>
      <w:r w:rsidRPr="000B6DC1">
        <w:rPr>
          <w:rFonts w:ascii="Times New Roman" w:hAnsi="Times New Roman" w:cs="Times New Roman"/>
          <w:bCs/>
        </w:rPr>
        <w:t xml:space="preserve"> 1 fő</w:t>
      </w:r>
    </w:p>
    <w:p w14:paraId="7BD56A7E" w14:textId="08FB95FE" w:rsidR="00045D6D" w:rsidRPr="000B6DC1" w:rsidRDefault="00045D6D" w:rsidP="00527122">
      <w:pPr>
        <w:pStyle w:val="Listaszerbekezds"/>
        <w:numPr>
          <w:ilvl w:val="0"/>
          <w:numId w:val="21"/>
        </w:num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0B6DC1">
        <w:rPr>
          <w:rFonts w:ascii="Times New Roman" w:hAnsi="Times New Roman" w:cs="Times New Roman"/>
          <w:bCs/>
          <w:iCs/>
          <w:sz w:val="24"/>
          <w:szCs w:val="24"/>
        </w:rPr>
        <w:t>a téli tanítási szünet idejére</w:t>
      </w:r>
      <w:r w:rsidRPr="000B6DC1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432AB5" w:rsidRPr="000B6DC1">
        <w:rPr>
          <w:rFonts w:ascii="Times New Roman" w:hAnsi="Times New Roman" w:cs="Times New Roman"/>
          <w:bCs/>
          <w:i/>
          <w:sz w:val="24"/>
          <w:szCs w:val="24"/>
        </w:rPr>
        <w:t>5 munkanap</w:t>
      </w:r>
      <w:r w:rsidRPr="000B6DC1">
        <w:rPr>
          <w:rFonts w:ascii="Times New Roman" w:hAnsi="Times New Roman" w:cs="Times New Roman"/>
          <w:bCs/>
          <w:i/>
          <w:sz w:val="24"/>
          <w:szCs w:val="24"/>
        </w:rPr>
        <w:t xml:space="preserve"> 1 fő</w:t>
      </w:r>
    </w:p>
    <w:p w14:paraId="51345E1F" w14:textId="77777777" w:rsidR="008A0640" w:rsidRDefault="008A0640" w:rsidP="008D739C">
      <w:pPr>
        <w:spacing w:after="0"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14EEEDC1" w14:textId="102E09A3" w:rsidR="00EE3D51" w:rsidRDefault="008D739C" w:rsidP="008D739C">
      <w:pPr>
        <w:spacing w:after="0"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D739C">
        <w:rPr>
          <w:rFonts w:ascii="Times New Roman" w:hAnsi="Times New Roman" w:cs="Times New Roman"/>
          <w:b/>
          <w:i/>
          <w:sz w:val="24"/>
          <w:szCs w:val="24"/>
        </w:rPr>
        <w:t>T</w:t>
      </w:r>
      <w:r>
        <w:rPr>
          <w:rFonts w:ascii="Times New Roman" w:hAnsi="Times New Roman" w:cs="Times New Roman"/>
          <w:b/>
          <w:i/>
          <w:sz w:val="24"/>
          <w:szCs w:val="24"/>
        </w:rPr>
        <w:t>elepülési támogatás</w:t>
      </w:r>
    </w:p>
    <w:p w14:paraId="2D23C268" w14:textId="77777777" w:rsidR="008D739C" w:rsidRPr="008D739C" w:rsidRDefault="008D739C" w:rsidP="008D739C">
      <w:pPr>
        <w:spacing w:after="0"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4FE5D996" w14:textId="4F851A56" w:rsidR="00500890" w:rsidRPr="00500890" w:rsidRDefault="00502144" w:rsidP="00500890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Nick Község</w:t>
      </w:r>
      <w:r w:rsidR="00500890" w:rsidRPr="00500890">
        <w:rPr>
          <w:rFonts w:ascii="Times New Roman" w:hAnsi="Times New Roman" w:cs="Times New Roman"/>
          <w:i/>
          <w:sz w:val="24"/>
          <w:szCs w:val="24"/>
        </w:rPr>
        <w:t xml:space="preserve"> Önkormányzata Képviselő-testületének</w:t>
      </w:r>
      <w:r w:rsidR="00500890" w:rsidRPr="00500890">
        <w:rPr>
          <w:rFonts w:ascii="Times New Roman" w:hAnsi="Times New Roman" w:cs="Times New Roman"/>
          <w:b/>
          <w:i/>
          <w:sz w:val="24"/>
          <w:szCs w:val="24"/>
        </w:rPr>
        <w:t xml:space="preserve"> a </w:t>
      </w:r>
      <w:r w:rsidR="00520564">
        <w:rPr>
          <w:rFonts w:ascii="Times New Roman" w:hAnsi="Times New Roman" w:cs="Times New Roman"/>
          <w:b/>
          <w:i/>
          <w:sz w:val="24"/>
          <w:szCs w:val="24"/>
        </w:rPr>
        <w:t xml:space="preserve">szociális ellátásokról szóló </w:t>
      </w:r>
      <w:r w:rsidR="001B79F9" w:rsidRPr="001B79F9">
        <w:rPr>
          <w:rFonts w:ascii="Times New Roman" w:eastAsia="Noto Sans CJK SC Regular" w:hAnsi="Times New Roman" w:cs="FreeSans"/>
          <w:b/>
          <w:bCs/>
          <w:i/>
          <w:kern w:val="2"/>
          <w:sz w:val="24"/>
          <w:szCs w:val="24"/>
          <w:lang w:eastAsia="zh-CN" w:bidi="hi-IN"/>
        </w:rPr>
        <w:t>12/2021.(IX.1.)</w:t>
      </w:r>
      <w:r w:rsidR="00500890" w:rsidRPr="00500890">
        <w:rPr>
          <w:rFonts w:ascii="Times New Roman" w:hAnsi="Times New Roman" w:cs="Times New Roman"/>
          <w:b/>
          <w:i/>
          <w:sz w:val="24"/>
          <w:szCs w:val="24"/>
        </w:rPr>
        <w:t xml:space="preserve"> önkormányzati rendelete</w:t>
      </w:r>
      <w:r w:rsidR="001B79F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1B79F9" w:rsidRPr="001B79F9">
        <w:rPr>
          <w:rFonts w:ascii="Times New Roman" w:hAnsi="Times New Roman" w:cs="Times New Roman"/>
          <w:sz w:val="24"/>
          <w:szCs w:val="24"/>
        </w:rPr>
        <w:t>értelmében</w:t>
      </w:r>
      <w:r w:rsidR="001B79F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500890" w:rsidRPr="00500890">
        <w:rPr>
          <w:rFonts w:ascii="Times New Roman" w:hAnsi="Times New Roman" w:cs="Times New Roman"/>
          <w:sz w:val="24"/>
          <w:szCs w:val="24"/>
        </w:rPr>
        <w:t>rendkívüli települési támogatás nyújtható eseti jelleggel:</w:t>
      </w:r>
    </w:p>
    <w:p w14:paraId="3FD9261C" w14:textId="77777777" w:rsidR="00500890" w:rsidRPr="00500890" w:rsidRDefault="00500890" w:rsidP="00FD0DEE">
      <w:pPr>
        <w:pStyle w:val="Listaszerbekezds"/>
        <w:numPr>
          <w:ilvl w:val="0"/>
          <w:numId w:val="17"/>
        </w:numPr>
        <w:overflowPunct w:val="0"/>
        <w:autoSpaceDE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00890">
        <w:rPr>
          <w:rFonts w:ascii="Times New Roman" w:hAnsi="Times New Roman" w:cs="Times New Roman"/>
          <w:b/>
          <w:i/>
          <w:sz w:val="24"/>
          <w:szCs w:val="24"/>
        </w:rPr>
        <w:t>átmeneti segélyként</w:t>
      </w:r>
      <w:r w:rsidRPr="00500890">
        <w:rPr>
          <w:rFonts w:ascii="Times New Roman" w:hAnsi="Times New Roman" w:cs="Times New Roman"/>
          <w:sz w:val="24"/>
          <w:szCs w:val="24"/>
        </w:rPr>
        <w:t xml:space="preserve"> annak a személynek, aki önmaga, illetve családja létfenntartásáról más módon nem tud gondoskodni, vagy betegsége miatt megélhetését veszélyeztető mértékű gyógyszerkiadása merül fel, vagy aki létfenntartását veszélyeztető rendkívüli élethelyzetbe került, vagy téli időszakban a tüzelő megvásárlásával a létfenntartását veszélyezteti</w:t>
      </w:r>
    </w:p>
    <w:p w14:paraId="0897D91E" w14:textId="77777777" w:rsidR="00500890" w:rsidRPr="00500890" w:rsidRDefault="00500890" w:rsidP="00FD0DEE">
      <w:pPr>
        <w:pStyle w:val="Listaszerbekezds"/>
        <w:numPr>
          <w:ilvl w:val="0"/>
          <w:numId w:val="17"/>
        </w:numPr>
        <w:overflowPunct w:val="0"/>
        <w:autoSpaceDE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00890">
        <w:rPr>
          <w:rFonts w:ascii="Times New Roman" w:hAnsi="Times New Roman" w:cs="Times New Roman"/>
          <w:b/>
          <w:i/>
          <w:sz w:val="24"/>
          <w:szCs w:val="24"/>
        </w:rPr>
        <w:t>rendkívüli gyermekvédelmi támogatásként</w:t>
      </w:r>
      <w:r w:rsidRPr="00500890">
        <w:rPr>
          <w:rFonts w:ascii="Times New Roman" w:hAnsi="Times New Roman" w:cs="Times New Roman"/>
          <w:sz w:val="24"/>
          <w:szCs w:val="24"/>
        </w:rPr>
        <w:t xml:space="preserve"> annak a személynek, aki tanévkezdés alkalmával az óvodás gyermek, az általános iskolás tanuló, a középiskolás tanuló és a nappali tagozaton felsőfokú tanulmányokat folytató gyermek beiskolázásáról gondoskodik</w:t>
      </w:r>
    </w:p>
    <w:p w14:paraId="4470F850" w14:textId="77777777" w:rsidR="00500890" w:rsidRDefault="00500890" w:rsidP="00FD0DEE">
      <w:pPr>
        <w:pStyle w:val="Listaszerbekezds"/>
        <w:numPr>
          <w:ilvl w:val="0"/>
          <w:numId w:val="17"/>
        </w:numPr>
        <w:overflowPunct w:val="0"/>
        <w:autoSpaceDE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00890">
        <w:rPr>
          <w:rFonts w:ascii="Times New Roman" w:hAnsi="Times New Roman" w:cs="Times New Roman"/>
          <w:b/>
          <w:i/>
          <w:sz w:val="24"/>
          <w:szCs w:val="24"/>
        </w:rPr>
        <w:t xml:space="preserve">temetési segélyként </w:t>
      </w:r>
      <w:r w:rsidRPr="00500890">
        <w:rPr>
          <w:rFonts w:ascii="Times New Roman" w:hAnsi="Times New Roman" w:cs="Times New Roman"/>
          <w:sz w:val="24"/>
          <w:szCs w:val="24"/>
        </w:rPr>
        <w:t>annak a személynek, aki elhunyt személy eltemettetéséről gondoskodik</w:t>
      </w:r>
    </w:p>
    <w:p w14:paraId="3CF2F98B" w14:textId="77777777" w:rsidR="00500890" w:rsidRDefault="00500890" w:rsidP="00500890">
      <w:pPr>
        <w:overflowPunct w:val="0"/>
        <w:autoSpaceDE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505C133A" w14:textId="47CAD74C" w:rsidR="00500890" w:rsidRDefault="00FD0DEE" w:rsidP="008D739C">
      <w:pPr>
        <w:overflowPunct w:val="0"/>
        <w:autoSpaceDE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</w:t>
      </w:r>
      <w:r w:rsidR="003C764F">
        <w:rPr>
          <w:rFonts w:ascii="Times New Roman" w:hAnsi="Times New Roman" w:cs="Times New Roman"/>
          <w:sz w:val="24"/>
          <w:szCs w:val="24"/>
        </w:rPr>
        <w:t>5</w:t>
      </w:r>
      <w:r w:rsidR="00500890" w:rsidRPr="0070124F">
        <w:rPr>
          <w:rFonts w:ascii="Times New Roman" w:hAnsi="Times New Roman" w:cs="Times New Roman"/>
          <w:sz w:val="24"/>
          <w:szCs w:val="24"/>
        </w:rPr>
        <w:t xml:space="preserve">. évben </w:t>
      </w:r>
      <w:r w:rsidR="00783710" w:rsidRPr="0070124F">
        <w:rPr>
          <w:rFonts w:ascii="Times New Roman" w:hAnsi="Times New Roman" w:cs="Times New Roman"/>
          <w:sz w:val="24"/>
          <w:szCs w:val="24"/>
        </w:rPr>
        <w:t xml:space="preserve">rendkívüli települési támogatás összesen </w:t>
      </w:r>
      <w:r w:rsidR="00034D66">
        <w:rPr>
          <w:rFonts w:ascii="Times New Roman" w:hAnsi="Times New Roman" w:cs="Times New Roman"/>
          <w:sz w:val="24"/>
          <w:szCs w:val="24"/>
        </w:rPr>
        <w:t>140.000</w:t>
      </w:r>
      <w:r w:rsidR="00045D6D">
        <w:rPr>
          <w:rFonts w:ascii="Times New Roman" w:hAnsi="Times New Roman" w:cs="Times New Roman"/>
          <w:sz w:val="24"/>
          <w:szCs w:val="24"/>
        </w:rPr>
        <w:t>.-</w:t>
      </w:r>
      <w:r w:rsidR="00783710" w:rsidRPr="0070124F">
        <w:rPr>
          <w:rFonts w:ascii="Times New Roman" w:hAnsi="Times New Roman" w:cs="Times New Roman"/>
          <w:sz w:val="24"/>
          <w:szCs w:val="24"/>
        </w:rPr>
        <w:t xml:space="preserve">Ft összegben került kifizetésre. </w:t>
      </w:r>
      <w:r w:rsidR="00897B76">
        <w:rPr>
          <w:rFonts w:ascii="Times New Roman" w:hAnsi="Times New Roman" w:cs="Times New Roman"/>
          <w:sz w:val="24"/>
          <w:szCs w:val="24"/>
        </w:rPr>
        <w:t>2</w:t>
      </w:r>
      <w:r w:rsidR="00805830">
        <w:rPr>
          <w:rFonts w:ascii="Times New Roman" w:hAnsi="Times New Roman" w:cs="Times New Roman"/>
          <w:sz w:val="24"/>
          <w:szCs w:val="24"/>
        </w:rPr>
        <w:t xml:space="preserve"> </w:t>
      </w:r>
      <w:r w:rsidR="00520564" w:rsidRPr="001B0FE9">
        <w:rPr>
          <w:rFonts w:ascii="Times New Roman" w:hAnsi="Times New Roman" w:cs="Times New Roman"/>
          <w:sz w:val="24"/>
          <w:szCs w:val="24"/>
        </w:rPr>
        <w:t xml:space="preserve">fő </w:t>
      </w:r>
      <w:r w:rsidR="001B79F9">
        <w:rPr>
          <w:rFonts w:ascii="Times New Roman" w:hAnsi="Times New Roman" w:cs="Times New Roman"/>
          <w:sz w:val="24"/>
          <w:szCs w:val="24"/>
        </w:rPr>
        <w:t xml:space="preserve">részesült </w:t>
      </w:r>
      <w:r w:rsidR="00520564" w:rsidRPr="001B0FE9">
        <w:rPr>
          <w:rFonts w:ascii="Times New Roman" w:hAnsi="Times New Roman" w:cs="Times New Roman"/>
          <w:sz w:val="24"/>
          <w:szCs w:val="24"/>
        </w:rPr>
        <w:t>újszülött támogatásban</w:t>
      </w:r>
      <w:r w:rsidR="00805830">
        <w:rPr>
          <w:rFonts w:ascii="Times New Roman" w:hAnsi="Times New Roman" w:cs="Times New Roman"/>
          <w:sz w:val="24"/>
          <w:szCs w:val="24"/>
        </w:rPr>
        <w:t xml:space="preserve"> </w:t>
      </w:r>
      <w:r w:rsidR="00897B76">
        <w:rPr>
          <w:rFonts w:ascii="Times New Roman" w:hAnsi="Times New Roman" w:cs="Times New Roman"/>
          <w:sz w:val="24"/>
          <w:szCs w:val="24"/>
        </w:rPr>
        <w:t>200.00.</w:t>
      </w:r>
      <w:r w:rsidR="001B79F9">
        <w:rPr>
          <w:rFonts w:ascii="Times New Roman" w:hAnsi="Times New Roman" w:cs="Times New Roman"/>
          <w:sz w:val="24"/>
          <w:szCs w:val="24"/>
        </w:rPr>
        <w:t xml:space="preserve">-Ft összegben. </w:t>
      </w:r>
      <w:r w:rsidR="00520564" w:rsidRPr="001B0FE9">
        <w:rPr>
          <w:rFonts w:ascii="Times New Roman" w:hAnsi="Times New Roman" w:cs="Times New Roman"/>
          <w:sz w:val="24"/>
          <w:szCs w:val="24"/>
        </w:rPr>
        <w:t xml:space="preserve"> </w:t>
      </w:r>
      <w:r w:rsidR="008D739C" w:rsidRPr="001B0FE9">
        <w:rPr>
          <w:rFonts w:ascii="Times New Roman" w:hAnsi="Times New Roman" w:cs="Times New Roman"/>
          <w:sz w:val="24"/>
          <w:szCs w:val="24"/>
        </w:rPr>
        <w:t xml:space="preserve">Rendkívüli települési támogatás iránti kérelem </w:t>
      </w:r>
      <w:r w:rsidR="00034D66">
        <w:rPr>
          <w:rFonts w:ascii="Times New Roman" w:hAnsi="Times New Roman" w:cs="Times New Roman"/>
          <w:sz w:val="24"/>
          <w:szCs w:val="24"/>
        </w:rPr>
        <w:t>4</w:t>
      </w:r>
      <w:r w:rsidR="00805830">
        <w:rPr>
          <w:rFonts w:ascii="Times New Roman" w:hAnsi="Times New Roman" w:cs="Times New Roman"/>
          <w:sz w:val="24"/>
          <w:szCs w:val="24"/>
        </w:rPr>
        <w:t xml:space="preserve"> </w:t>
      </w:r>
      <w:r w:rsidR="008D739C" w:rsidRPr="001B0FE9">
        <w:rPr>
          <w:rFonts w:ascii="Times New Roman" w:hAnsi="Times New Roman" w:cs="Times New Roman"/>
          <w:sz w:val="24"/>
          <w:szCs w:val="24"/>
        </w:rPr>
        <w:t>alkalommal került benyújtásra.</w:t>
      </w:r>
    </w:p>
    <w:p w14:paraId="6249DAE7" w14:textId="77777777" w:rsidR="0070124F" w:rsidRDefault="0070124F" w:rsidP="000B02E9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465FC0D6" w14:textId="2C118629" w:rsidR="008D739C" w:rsidRDefault="000B02E9" w:rsidP="000B02E9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D739C">
        <w:rPr>
          <w:rFonts w:ascii="Times New Roman" w:hAnsi="Times New Roman" w:cs="Times New Roman"/>
          <w:b/>
          <w:i/>
          <w:sz w:val="24"/>
          <w:szCs w:val="24"/>
        </w:rPr>
        <w:t>BURSA Hungarica F</w:t>
      </w:r>
      <w:r w:rsidR="008D739C">
        <w:rPr>
          <w:rFonts w:ascii="Times New Roman" w:hAnsi="Times New Roman" w:cs="Times New Roman"/>
          <w:b/>
          <w:i/>
          <w:sz w:val="24"/>
          <w:szCs w:val="24"/>
        </w:rPr>
        <w:t>elsőoktatási</w:t>
      </w:r>
      <w:r w:rsidR="000F6E68">
        <w:rPr>
          <w:rFonts w:ascii="Times New Roman" w:hAnsi="Times New Roman" w:cs="Times New Roman"/>
          <w:b/>
          <w:i/>
          <w:sz w:val="24"/>
          <w:szCs w:val="24"/>
        </w:rPr>
        <w:t xml:space="preserve"> Önkormányzati</w:t>
      </w:r>
      <w:r w:rsidR="008D739C">
        <w:rPr>
          <w:rFonts w:ascii="Times New Roman" w:hAnsi="Times New Roman" w:cs="Times New Roman"/>
          <w:b/>
          <w:i/>
          <w:sz w:val="24"/>
          <w:szCs w:val="24"/>
        </w:rPr>
        <w:t xml:space="preserve"> Ösztöndíjpályázat</w:t>
      </w:r>
    </w:p>
    <w:p w14:paraId="2326016F" w14:textId="77777777" w:rsidR="000F6E68" w:rsidRPr="00B561F5" w:rsidRDefault="000F6E68" w:rsidP="000F6E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561F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B561F5">
        <w:rPr>
          <w:rFonts w:ascii="Times New Roman" w:eastAsia="Times New Roman" w:hAnsi="Times New Roman" w:cs="Times New Roman"/>
          <w:sz w:val="24"/>
          <w:szCs w:val="24"/>
          <w:lang w:eastAsia="hu-HU"/>
        </w:rPr>
        <w:t>Bursa</w:t>
      </w:r>
      <w:proofErr w:type="spellEnd"/>
      <w:r w:rsidRPr="00B561F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Hungarica Felsőoktatási Önkormányzati Ösztöndíj pályázati rendszer az esélyteremtés érdekében a hátrányos helyzetű, szociálisan rászoruló fiatalok számára is lehetővé kívánja tenni a felsőoktatásban való részvételt. E cél érdekében a kormány központi költségvetési és helyi önkormányzati forrásokat kíván mozgósítani.</w:t>
      </w:r>
    </w:p>
    <w:p w14:paraId="0411B607" w14:textId="77777777" w:rsidR="000F6E68" w:rsidRPr="00B561F5" w:rsidRDefault="000F6E68" w:rsidP="000F6E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561F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B561F5">
        <w:rPr>
          <w:rFonts w:ascii="Times New Roman" w:eastAsia="Times New Roman" w:hAnsi="Times New Roman" w:cs="Times New Roman"/>
          <w:sz w:val="24"/>
          <w:szCs w:val="24"/>
          <w:lang w:eastAsia="hu-HU"/>
        </w:rPr>
        <w:t>Bursa</w:t>
      </w:r>
      <w:proofErr w:type="spellEnd"/>
      <w:r w:rsidRPr="00B561F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Hungarica Ösztöndíjrendszer jogszabályi hátteréül a </w:t>
      </w:r>
      <w:r w:rsidRPr="00B561F5">
        <w:rPr>
          <w:rFonts w:ascii="Times New Roman" w:eastAsia="Times New Roman" w:hAnsi="Times New Roman" w:cs="Times New Roman"/>
          <w:i/>
          <w:iCs/>
          <w:sz w:val="24"/>
          <w:szCs w:val="24"/>
          <w:lang w:eastAsia="hu-HU"/>
        </w:rPr>
        <w:t>felsőoktatásban részt vevő hallgatók juttatásairól és az általuk fizetendő egyes térítésekről szóló 51/2007. (III. 26.) Kormányrendelet</w:t>
      </w:r>
      <w:r w:rsidRPr="00B561F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(a továbbiakban: Kormányrendelet), valamint </w:t>
      </w:r>
      <w:r w:rsidRPr="00B561F5">
        <w:rPr>
          <w:rFonts w:ascii="Times New Roman" w:eastAsia="Times New Roman" w:hAnsi="Times New Roman" w:cs="Times New Roman"/>
          <w:i/>
          <w:iCs/>
          <w:sz w:val="24"/>
          <w:szCs w:val="24"/>
          <w:lang w:eastAsia="hu-HU"/>
        </w:rPr>
        <w:t xml:space="preserve">a nemzeti felsőoktatásról szóló 2011. évi CCIV. törvény </w:t>
      </w:r>
      <w:r w:rsidRPr="00B561F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szolgál. </w:t>
      </w:r>
    </w:p>
    <w:p w14:paraId="3680CE96" w14:textId="77777777" w:rsidR="000F6E68" w:rsidRPr="00B561F5" w:rsidRDefault="000F6E68" w:rsidP="000F6E6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B561F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B561F5">
        <w:rPr>
          <w:rFonts w:ascii="Times New Roman" w:eastAsia="Times New Roman" w:hAnsi="Times New Roman" w:cs="Times New Roman"/>
          <w:sz w:val="24"/>
          <w:szCs w:val="24"/>
          <w:lang w:eastAsia="hu-HU"/>
        </w:rPr>
        <w:t>Bursa</w:t>
      </w:r>
      <w:proofErr w:type="spellEnd"/>
      <w:r w:rsidRPr="00B561F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Hungarica Ösztöndíjrendszer többszintű támogatási rendszer, amelynek pénzügyi fedezeteként három forrás szolgál: </w:t>
      </w:r>
    </w:p>
    <w:p w14:paraId="06821222" w14:textId="77777777" w:rsidR="000F6E68" w:rsidRPr="00B561F5" w:rsidRDefault="000F6E68" w:rsidP="000F6E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561F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(1) A települési önkormányzatok által nyújtott támogatás</w:t>
      </w:r>
      <w:r w:rsidRPr="00B561F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</w:t>
      </w:r>
      <w:proofErr w:type="spellStart"/>
      <w:r w:rsidRPr="00B561F5">
        <w:rPr>
          <w:rFonts w:ascii="Times New Roman" w:eastAsia="Times New Roman" w:hAnsi="Times New Roman" w:cs="Times New Roman"/>
          <w:sz w:val="24"/>
          <w:szCs w:val="24"/>
          <w:lang w:eastAsia="hu-HU"/>
        </w:rPr>
        <w:t>Bursa</w:t>
      </w:r>
      <w:proofErr w:type="spellEnd"/>
      <w:r w:rsidRPr="00B561F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Hungarica Ösztöndíjrendszer célja, hogy a szociális támogatási rendszerben azon a szinten történjen a döntéshozatal, ahol a </w:t>
      </w:r>
      <w:r w:rsidRPr="00B561F5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 xml:space="preserve">legtöbb ismerettel rendelkeznek a rászorultság elbírálásához. Ennek megfelelően az önkormányzat által évente kiírt </w:t>
      </w:r>
      <w:proofErr w:type="spellStart"/>
      <w:r w:rsidRPr="00B561F5">
        <w:rPr>
          <w:rFonts w:ascii="Times New Roman" w:eastAsia="Times New Roman" w:hAnsi="Times New Roman" w:cs="Times New Roman"/>
          <w:sz w:val="24"/>
          <w:szCs w:val="24"/>
          <w:lang w:eastAsia="hu-HU"/>
        </w:rPr>
        <w:t>Bursa</w:t>
      </w:r>
      <w:proofErr w:type="spellEnd"/>
      <w:r w:rsidRPr="00B561F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Hungarica Felsőoktatási Önkormányzati helyben kerül elbírálásra. A támogatás havi összegét </w:t>
      </w:r>
      <w:proofErr w:type="spellStart"/>
      <w:r w:rsidRPr="00B561F5">
        <w:rPr>
          <w:rFonts w:ascii="Times New Roman" w:eastAsia="Times New Roman" w:hAnsi="Times New Roman" w:cs="Times New Roman"/>
          <w:sz w:val="24"/>
          <w:szCs w:val="24"/>
          <w:lang w:eastAsia="hu-HU"/>
        </w:rPr>
        <w:t>pályázónként</w:t>
      </w:r>
      <w:proofErr w:type="spellEnd"/>
      <w:r w:rsidRPr="00B561F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állapítja meg az önkormányzat.</w:t>
      </w:r>
    </w:p>
    <w:p w14:paraId="46FE5A53" w14:textId="77777777" w:rsidR="000F6E68" w:rsidRPr="00B561F5" w:rsidRDefault="000F6E68" w:rsidP="000F6E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561F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(2) A vármegyei önkormányzatok által nyújtott támogatás</w:t>
      </w:r>
      <w:r w:rsidRPr="00B561F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vármegyei önkormányzat tetszőleges összeggel kiegészítheti a települési önkormányzat által támogatott pályázó vagy pályázók számára megítélt, települési önkormányzati forrásból fedezendő ösztöndíj összegét. (Az (1) és (2) forrás együtt: önkormányzati ösztöndíjrész.)</w:t>
      </w:r>
    </w:p>
    <w:p w14:paraId="26DBEFEE" w14:textId="77777777" w:rsidR="000F6E68" w:rsidRPr="00B561F5" w:rsidRDefault="000F6E68" w:rsidP="000F6E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561F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(3) Intézményi támogatás</w:t>
      </w:r>
      <w:r w:rsidRPr="00B561F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Kulturális és Innovációs Minisztérium a felsőoktatásban már tanuló vagy a továbbiakban tanulni kívánó, szociálisan hátrányos helyzetű fiatalok támogatásához oly módon kíván hozzájárulni, hogy a települési (és a vármegyei) önkormányzat által megállapított támogatási összeget az önkormányzati támogatással megegyező mértékben – a Kormányrendelet 18. § (5) bekezdése szerint a Minisztérium hivatalos honlapján évenként közzétett értékhatárig – kiegészíti. </w:t>
      </w:r>
    </w:p>
    <w:p w14:paraId="5E9045C4" w14:textId="77777777" w:rsidR="000F6E68" w:rsidRPr="00B561F5" w:rsidRDefault="000F6E68" w:rsidP="000F6E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561F5">
        <w:rPr>
          <w:rFonts w:ascii="Times New Roman" w:eastAsia="Times New Roman" w:hAnsi="Times New Roman" w:cs="Times New Roman"/>
          <w:sz w:val="24"/>
          <w:szCs w:val="24"/>
          <w:lang w:eastAsia="hu-HU"/>
        </w:rPr>
        <w:t>(A (3) forrás: intézményi ösztöndíjrész.)</w:t>
      </w:r>
    </w:p>
    <w:p w14:paraId="062C0FDD" w14:textId="77777777" w:rsidR="000F6E68" w:rsidRPr="000F6E68" w:rsidRDefault="000F6E68" w:rsidP="000B02E9">
      <w:p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14:paraId="5E101E80" w14:textId="1193C100" w:rsidR="0035465A" w:rsidRPr="001615E5" w:rsidRDefault="0035465A" w:rsidP="0035465A">
      <w:pPr>
        <w:pStyle w:val="Listaszerbekezds"/>
        <w:numPr>
          <w:ilvl w:val="0"/>
          <w:numId w:val="1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53A11">
        <w:rPr>
          <w:rFonts w:ascii="Times New Roman" w:hAnsi="Times New Roman" w:cs="Times New Roman"/>
          <w:sz w:val="24"/>
          <w:szCs w:val="24"/>
        </w:rPr>
        <w:t>202</w:t>
      </w:r>
      <w:r w:rsidR="00034D66">
        <w:rPr>
          <w:rFonts w:ascii="Times New Roman" w:hAnsi="Times New Roman" w:cs="Times New Roman"/>
          <w:sz w:val="24"/>
          <w:szCs w:val="24"/>
        </w:rPr>
        <w:t>5</w:t>
      </w:r>
      <w:r w:rsidRPr="00953A11">
        <w:rPr>
          <w:rFonts w:ascii="Times New Roman" w:hAnsi="Times New Roman" w:cs="Times New Roman"/>
          <w:sz w:val="24"/>
          <w:szCs w:val="24"/>
        </w:rPr>
        <w:t xml:space="preserve">. évben </w:t>
      </w:r>
      <w:r w:rsidR="008A0640">
        <w:rPr>
          <w:rFonts w:ascii="Times New Roman" w:hAnsi="Times New Roman" w:cs="Times New Roman"/>
          <w:sz w:val="24"/>
          <w:szCs w:val="24"/>
        </w:rPr>
        <w:t xml:space="preserve">nem </w:t>
      </w:r>
      <w:r w:rsidR="000F6E68">
        <w:rPr>
          <w:rFonts w:ascii="Times New Roman" w:hAnsi="Times New Roman" w:cs="Times New Roman"/>
          <w:sz w:val="24"/>
          <w:szCs w:val="24"/>
        </w:rPr>
        <w:t>érkezett pályázat</w:t>
      </w:r>
    </w:p>
    <w:p w14:paraId="4128C1E1" w14:textId="77777777" w:rsidR="001B79F9" w:rsidRPr="008C09A7" w:rsidRDefault="001B79F9" w:rsidP="001B79F9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C09A7">
        <w:rPr>
          <w:rFonts w:ascii="Times New Roman" w:hAnsi="Times New Roman" w:cs="Times New Roman"/>
          <w:b/>
          <w:sz w:val="24"/>
          <w:szCs w:val="24"/>
          <w:u w:val="single"/>
        </w:rPr>
        <w:t>Az önkormányzat által biztosított személyes gondoskodást nyújtó ellátások:</w:t>
      </w:r>
    </w:p>
    <w:p w14:paraId="53A2B971" w14:textId="77777777" w:rsidR="001B79F9" w:rsidRPr="001F0780" w:rsidRDefault="001B79F9" w:rsidP="001B79F9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F078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Gyvt. 94. (1)-(2) bekezdései alapján a települési önkormányzat feladata a gyermekvédelem helyi ellátó rendszerének kiépítése és működtetése, az önkormányzat területén lakó gyermekek ellátásának megszervezése. A települési önkormányzat a </w:t>
      </w:r>
      <w:proofErr w:type="spellStart"/>
      <w:r w:rsidRPr="001F0780">
        <w:rPr>
          <w:rFonts w:ascii="Times New Roman" w:eastAsia="Times New Roman" w:hAnsi="Times New Roman" w:cs="Times New Roman"/>
          <w:sz w:val="24"/>
          <w:szCs w:val="24"/>
          <w:lang w:eastAsia="hu-HU"/>
        </w:rPr>
        <w:t>Gyvt</w:t>
      </w:r>
      <w:proofErr w:type="spellEnd"/>
      <w:r w:rsidRPr="001F0780">
        <w:rPr>
          <w:rFonts w:ascii="Times New Roman" w:eastAsia="Times New Roman" w:hAnsi="Times New Roman" w:cs="Times New Roman"/>
          <w:sz w:val="24"/>
          <w:szCs w:val="24"/>
          <w:lang w:eastAsia="hu-HU"/>
        </w:rPr>
        <w:t>-ben foglaltak szerint biztosítja a személyes gondoskodást nyújtó alapellátások keretében a gyermekjóléti szolgáltatást, a gyermekek napközbeni ellátását, a gyermekek átmeneti gondozását, szervezi és közvetíti a máshol igénybe vehető ellátásokhoz való hozzájutást.</w:t>
      </w:r>
    </w:p>
    <w:p w14:paraId="6D619AD7" w14:textId="77777777" w:rsidR="000B02E9" w:rsidRPr="008D739C" w:rsidRDefault="000B02E9" w:rsidP="000B02E9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D739C">
        <w:rPr>
          <w:rFonts w:ascii="Times New Roman" w:hAnsi="Times New Roman" w:cs="Times New Roman"/>
          <w:b/>
          <w:i/>
          <w:sz w:val="24"/>
          <w:szCs w:val="24"/>
        </w:rPr>
        <w:t>Gyermekjóléti szolgáltatás:</w:t>
      </w:r>
    </w:p>
    <w:p w14:paraId="547E11BB" w14:textId="77777777" w:rsidR="000B02E9" w:rsidRPr="008C09A7" w:rsidRDefault="000B02E9" w:rsidP="000B02E9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0B02E9">
        <w:rPr>
          <w:rFonts w:ascii="Times New Roman" w:hAnsi="Times New Roman" w:cs="Times New Roman"/>
          <w:sz w:val="24"/>
          <w:szCs w:val="24"/>
        </w:rPr>
        <w:t xml:space="preserve">E szolgáltatást településünkön </w:t>
      </w:r>
      <w:r w:rsidR="008C09A7" w:rsidRPr="008C09A7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>Sárvár Térsége Többcélú Kistérségi Társulás Gyermekjóléti Szolgálat</w:t>
      </w:r>
      <w:r w:rsidR="008C09A7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</w:t>
      </w:r>
      <w:r w:rsidRPr="000B02E9">
        <w:rPr>
          <w:rFonts w:ascii="Times New Roman" w:hAnsi="Times New Roman" w:cs="Times New Roman"/>
          <w:sz w:val="24"/>
          <w:szCs w:val="24"/>
        </w:rPr>
        <w:t>családgondozója látja el. A gyermekjóléti szolgálat működésének</w:t>
      </w:r>
      <w:r w:rsidR="008D739C">
        <w:rPr>
          <w:rFonts w:ascii="Times New Roman" w:hAnsi="Times New Roman" w:cs="Times New Roman"/>
          <w:sz w:val="24"/>
          <w:szCs w:val="24"/>
        </w:rPr>
        <w:t xml:space="preserve"> </w:t>
      </w:r>
      <w:r w:rsidRPr="000B02E9">
        <w:rPr>
          <w:rFonts w:ascii="Times New Roman" w:hAnsi="Times New Roman" w:cs="Times New Roman"/>
          <w:sz w:val="24"/>
          <w:szCs w:val="24"/>
        </w:rPr>
        <w:t xml:space="preserve">tapasztalatait </w:t>
      </w:r>
      <w:r w:rsidR="008C09A7" w:rsidRPr="008C09A7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Sárvár Térsége Többcélú Kistérségi Társulás Gyermekjóléti Szolgálat beszámolója </w:t>
      </w:r>
      <w:r w:rsidRPr="008C09A7">
        <w:rPr>
          <w:rFonts w:ascii="Times New Roman" w:hAnsi="Times New Roman" w:cs="Times New Roman"/>
          <w:sz w:val="24"/>
          <w:szCs w:val="24"/>
        </w:rPr>
        <w:t>tartalmazza.</w:t>
      </w:r>
    </w:p>
    <w:p w14:paraId="037B14DE" w14:textId="77777777" w:rsidR="00D973A2" w:rsidRDefault="000B02E9" w:rsidP="000B02E9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C09A7">
        <w:rPr>
          <w:rFonts w:ascii="Times New Roman" w:hAnsi="Times New Roman" w:cs="Times New Roman"/>
          <w:b/>
          <w:i/>
          <w:sz w:val="24"/>
          <w:szCs w:val="24"/>
        </w:rPr>
        <w:t>Gyermekek napközbeni ellátása:</w:t>
      </w:r>
    </w:p>
    <w:p w14:paraId="23DC4BA3" w14:textId="7C7CA7BB" w:rsidR="00EA4A15" w:rsidRPr="00D43A64" w:rsidRDefault="00B0457C" w:rsidP="00B045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A64">
        <w:rPr>
          <w:rFonts w:ascii="Times New Roman" w:eastAsia="Times New Roman" w:hAnsi="Times New Roman" w:cs="Times New Roman"/>
          <w:sz w:val="24"/>
          <w:szCs w:val="24"/>
          <w:lang w:eastAsia="hu-HU"/>
        </w:rPr>
        <w:t>Településünkön a gyermekek napközbeni ellátását</w:t>
      </w:r>
      <w:r w:rsidR="00D43A64" w:rsidRPr="00D43A64">
        <w:rPr>
          <w:rFonts w:ascii="Times New Roman" w:hAnsi="Times New Roman" w:cs="Times New Roman"/>
          <w:sz w:val="24"/>
          <w:szCs w:val="24"/>
        </w:rPr>
        <w:t xml:space="preserve"> Répcelak és Térsége Önkormányzati Társulás</w:t>
      </w:r>
      <w:r w:rsidRPr="00D43A6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D973A2" w:rsidRPr="00D43A64">
        <w:rPr>
          <w:rFonts w:ascii="Times New Roman" w:eastAsia="Times New Roman" w:hAnsi="Times New Roman" w:cs="Times New Roman"/>
          <w:sz w:val="24"/>
          <w:szCs w:val="24"/>
          <w:lang w:eastAsia="hu-HU"/>
        </w:rPr>
        <w:t>által fenn</w:t>
      </w:r>
      <w:r w:rsidR="00502144">
        <w:rPr>
          <w:rFonts w:ascii="Times New Roman" w:eastAsia="Times New Roman" w:hAnsi="Times New Roman" w:cs="Times New Roman"/>
          <w:sz w:val="24"/>
          <w:szCs w:val="24"/>
          <w:lang w:eastAsia="hu-HU"/>
        </w:rPr>
        <w:t>tartott Répcelaki Százszorszép Ó</w:t>
      </w:r>
      <w:r w:rsidR="00D973A2" w:rsidRPr="00D43A64">
        <w:rPr>
          <w:rFonts w:ascii="Times New Roman" w:eastAsia="Times New Roman" w:hAnsi="Times New Roman" w:cs="Times New Roman"/>
          <w:sz w:val="24"/>
          <w:szCs w:val="24"/>
          <w:lang w:eastAsia="hu-HU"/>
        </w:rPr>
        <w:t>voda</w:t>
      </w:r>
      <w:r w:rsidR="00D43A64" w:rsidRPr="00D43A6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D43A64" w:rsidRPr="00D43A64">
        <w:rPr>
          <w:rFonts w:ascii="Times New Roman" w:hAnsi="Times New Roman" w:cs="Times New Roman"/>
          <w:sz w:val="24"/>
          <w:szCs w:val="24"/>
        </w:rPr>
        <w:t>biztosítja.</w:t>
      </w:r>
      <w:r w:rsidR="001B79F9">
        <w:rPr>
          <w:rFonts w:ascii="Times New Roman" w:hAnsi="Times New Roman" w:cs="Times New Roman"/>
          <w:sz w:val="24"/>
          <w:szCs w:val="24"/>
        </w:rPr>
        <w:t xml:space="preserve"> Lehetőség van a répcelaki bölcsődében időszakos gyermekfelügyelet keretében a bölcsődei szolgáltatást igénybe venni.</w:t>
      </w:r>
    </w:p>
    <w:p w14:paraId="554E6E87" w14:textId="77777777" w:rsidR="00D43A64" w:rsidRPr="00D43A64" w:rsidRDefault="00D43A64" w:rsidP="00B045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CF3015E" w14:textId="77777777" w:rsidR="000B02E9" w:rsidRPr="00B533AC" w:rsidRDefault="000B02E9" w:rsidP="000B02E9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533AC">
        <w:rPr>
          <w:rFonts w:ascii="Times New Roman" w:hAnsi="Times New Roman" w:cs="Times New Roman"/>
          <w:b/>
          <w:sz w:val="24"/>
          <w:szCs w:val="24"/>
          <w:u w:val="single"/>
        </w:rPr>
        <w:t>Szakmai ellenőrzések:</w:t>
      </w:r>
    </w:p>
    <w:p w14:paraId="6E241C2A" w14:textId="6578E79A" w:rsidR="001B79F9" w:rsidRDefault="001B79F9" w:rsidP="001B79F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</w:t>
      </w:r>
      <w:r w:rsidR="00034D66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évben a Vas </w:t>
      </w:r>
      <w:r w:rsidR="00034D66">
        <w:rPr>
          <w:rFonts w:ascii="Times New Roman" w:hAnsi="Times New Roman" w:cs="Times New Roman"/>
          <w:sz w:val="24"/>
          <w:szCs w:val="24"/>
        </w:rPr>
        <w:t>Várm</w:t>
      </w:r>
      <w:r>
        <w:rPr>
          <w:rFonts w:ascii="Times New Roman" w:hAnsi="Times New Roman" w:cs="Times New Roman"/>
          <w:sz w:val="24"/>
          <w:szCs w:val="24"/>
        </w:rPr>
        <w:t xml:space="preserve">egyei Kormányhivatal </w:t>
      </w:r>
      <w:r w:rsidRPr="00741ADB">
        <w:rPr>
          <w:rFonts w:ascii="Times New Roman" w:hAnsi="Times New Roman" w:cs="Times New Roman"/>
          <w:sz w:val="24"/>
          <w:szCs w:val="24"/>
        </w:rPr>
        <w:t>Gyámügyi és Igazságügyi Főosztály</w:t>
      </w:r>
      <w:r>
        <w:rPr>
          <w:rFonts w:ascii="Times New Roman" w:hAnsi="Times New Roman" w:cs="Times New Roman"/>
          <w:sz w:val="24"/>
          <w:szCs w:val="24"/>
        </w:rPr>
        <w:t xml:space="preserve"> nem tartott ellenőrzést.</w:t>
      </w:r>
    </w:p>
    <w:p w14:paraId="73606A34" w14:textId="77777777" w:rsidR="000B02E9" w:rsidRDefault="000B02E9" w:rsidP="000B02E9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2031F">
        <w:rPr>
          <w:rFonts w:ascii="Times New Roman" w:hAnsi="Times New Roman" w:cs="Times New Roman"/>
          <w:b/>
          <w:sz w:val="24"/>
          <w:szCs w:val="24"/>
          <w:u w:val="single"/>
        </w:rPr>
        <w:t>Jövőre vonatkozó javaslatok, célok meghatározása Gyvt. előírásai alapján:</w:t>
      </w:r>
    </w:p>
    <w:p w14:paraId="5A3B1DEB" w14:textId="447C364C" w:rsidR="00C77554" w:rsidRPr="003C381E" w:rsidRDefault="00567588" w:rsidP="003C381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u-HU"/>
        </w:rPr>
      </w:pPr>
      <w:r w:rsidRPr="00567588">
        <w:rPr>
          <w:rFonts w:ascii="Times New Roman" w:eastAsia="Times New Roman" w:hAnsi="Times New Roman" w:cs="Times New Roman"/>
          <w:sz w:val="24"/>
          <w:szCs w:val="24"/>
          <w:lang w:eastAsia="hu-HU"/>
        </w:rPr>
        <w:t>A meglévő intézmények biztosítják a gyermekjóléti és gyermekvédelmi feladatok megvalósítását.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Az önkormányzat és a Gyermekjóléti Szolgálat kapcsolata szoros, a felmerülő problémákra rövid időn belül megoldást találunk. </w:t>
      </w:r>
      <w:r w:rsidRPr="00567588">
        <w:rPr>
          <w:rFonts w:ascii="Times New Roman" w:eastAsia="Times New Roman" w:hAnsi="Times New Roman" w:cs="Times New Roman"/>
          <w:sz w:val="24"/>
          <w:szCs w:val="24"/>
          <w:lang w:eastAsia="hu-HU"/>
        </w:rPr>
        <w:t>A gyermekvédelmi jelzőrendszer jól működik a településen, így a problémák szinte azonnal ismertté válnak, és a megoldásukban a saját területén mindenki részt vesz.</w:t>
      </w:r>
    </w:p>
    <w:p w14:paraId="233EAEFC" w14:textId="067539E8" w:rsidR="00F2031F" w:rsidRPr="00F2031F" w:rsidRDefault="00567588" w:rsidP="000B02E9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Bűnmegelőzés:</w:t>
      </w:r>
    </w:p>
    <w:p w14:paraId="36CBCE97" w14:textId="77777777" w:rsidR="00567588" w:rsidRPr="00567588" w:rsidRDefault="00502144" w:rsidP="005675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Nick Község</w:t>
      </w:r>
      <w:r w:rsidR="00567588" w:rsidRPr="0056758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Önkormányzata bűnmegelőzési programmal nem rendelkezik.</w:t>
      </w:r>
    </w:p>
    <w:p w14:paraId="43C156EA" w14:textId="77777777" w:rsidR="00567588" w:rsidRPr="00567588" w:rsidRDefault="00567588" w:rsidP="005675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B302399" w14:textId="77777777" w:rsidR="000B02E9" w:rsidRPr="00B533AC" w:rsidRDefault="000B02E9" w:rsidP="000B02E9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533AC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Együttműködés a civil szervezetekkel</w:t>
      </w:r>
    </w:p>
    <w:p w14:paraId="2E35DD1D" w14:textId="77777777" w:rsidR="003C381E" w:rsidRDefault="003C381E" w:rsidP="00061D93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3C381E">
        <w:rPr>
          <w:rFonts w:ascii="Times New Roman" w:hAnsi="Times New Roman" w:cs="Times New Roman"/>
          <w:sz w:val="24"/>
          <w:szCs w:val="24"/>
        </w:rPr>
        <w:t xml:space="preserve">Nick község kulturális életében a civil szervezetek kiemelkedő szerepet játszanak. Ezek az önkéntes alapon működő csoportok nemcsak a közösségi életet gazdagítják, hanem számos területen </w:t>
      </w:r>
      <w:proofErr w:type="gramStart"/>
      <w:r w:rsidRPr="003C381E">
        <w:rPr>
          <w:rFonts w:ascii="Times New Roman" w:hAnsi="Times New Roman" w:cs="Times New Roman"/>
          <w:sz w:val="24"/>
          <w:szCs w:val="24"/>
        </w:rPr>
        <w:t>nyújtanak segítséget</w:t>
      </w:r>
      <w:proofErr w:type="gramEnd"/>
      <w:r w:rsidRPr="003C381E">
        <w:rPr>
          <w:rFonts w:ascii="Times New Roman" w:hAnsi="Times New Roman" w:cs="Times New Roman"/>
          <w:sz w:val="24"/>
          <w:szCs w:val="24"/>
        </w:rPr>
        <w:t xml:space="preserve"> és támogatást a lakosoknak, valamint az önkormányzattal szoros együttműködésben változatos programokat és egyéb lehetőségeket biztosítanak a községnek. </w:t>
      </w:r>
    </w:p>
    <w:p w14:paraId="30D2A78F" w14:textId="26A8A104" w:rsidR="00061D93" w:rsidRDefault="000B02E9" w:rsidP="00061D93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B02E9">
        <w:rPr>
          <w:rFonts w:ascii="Times New Roman" w:hAnsi="Times New Roman" w:cs="Times New Roman"/>
          <w:sz w:val="24"/>
          <w:szCs w:val="24"/>
        </w:rPr>
        <w:t>A civil szervezetekkel az önkormányzat kapcsolata jó, rendezvényeken, szabadidős</w:t>
      </w:r>
      <w:r w:rsidR="00B533AC">
        <w:rPr>
          <w:rFonts w:ascii="Times New Roman" w:hAnsi="Times New Roman" w:cs="Times New Roman"/>
          <w:sz w:val="24"/>
          <w:szCs w:val="24"/>
        </w:rPr>
        <w:t xml:space="preserve"> </w:t>
      </w:r>
      <w:r w:rsidRPr="000B02E9">
        <w:rPr>
          <w:rFonts w:ascii="Times New Roman" w:hAnsi="Times New Roman" w:cs="Times New Roman"/>
          <w:sz w:val="24"/>
          <w:szCs w:val="24"/>
        </w:rPr>
        <w:t>programokban vesznek részt. Segítségükre, közreműködésükre mindig számíthatunk</w:t>
      </w:r>
      <w:r w:rsidRPr="00061D93">
        <w:rPr>
          <w:rFonts w:ascii="Times New Roman" w:hAnsi="Times New Roman" w:cs="Times New Roman"/>
          <w:sz w:val="24"/>
          <w:szCs w:val="24"/>
        </w:rPr>
        <w:t>.</w:t>
      </w:r>
      <w:r w:rsidR="00061D93" w:rsidRPr="00061D93">
        <w:rPr>
          <w:rFonts w:ascii="Times New Roman" w:hAnsi="Times New Roman" w:cs="Times New Roman"/>
          <w:sz w:val="24"/>
          <w:szCs w:val="24"/>
        </w:rPr>
        <w:t xml:space="preserve"> </w:t>
      </w:r>
      <w:r w:rsidR="009E51ED" w:rsidRPr="009E51ED">
        <w:rPr>
          <w:rFonts w:ascii="Times New Roman" w:eastAsia="Times New Roman" w:hAnsi="Times New Roman" w:cs="Times New Roman"/>
          <w:sz w:val="24"/>
          <w:szCs w:val="24"/>
          <w:lang w:eastAsia="hu-HU"/>
        </w:rPr>
        <w:t>A szervezetek tevékenységére jellemző a rendszeresen tartott összejövetelek szervezése, na</w:t>
      </w:r>
      <w:r w:rsidR="005021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gyobb ünnepek közös megtartása. </w:t>
      </w:r>
      <w:r w:rsidR="009E51ED" w:rsidRPr="009E51E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Esetenként közös rendezvények szervezése. A szervezetek részt vesznek a </w:t>
      </w:r>
      <w:r w:rsidR="005021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település </w:t>
      </w:r>
      <w:r w:rsidR="009E51ED" w:rsidRPr="009E51E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által szervezett rendezvényeken, közre is működnek azok megvalósításában. </w:t>
      </w:r>
      <w:r w:rsidR="00061D93" w:rsidRPr="00061D93">
        <w:rPr>
          <w:rFonts w:ascii="Times New Roman" w:eastAsia="Times New Roman" w:hAnsi="Times New Roman" w:cs="Times New Roman"/>
          <w:sz w:val="24"/>
          <w:szCs w:val="24"/>
          <w:lang w:eastAsia="hu-HU"/>
        </w:rPr>
        <w:t>A különböző egyesületek révén biztosított a szabadidő hasznos eltöltése:</w:t>
      </w:r>
    </w:p>
    <w:p w14:paraId="1C72DFE9" w14:textId="3E917F22" w:rsidR="00502144" w:rsidRPr="00502144" w:rsidRDefault="00034D66" w:rsidP="005021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34D6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Nick Község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502144" w:rsidRPr="00502144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Önkéntes Tűzoltó Egyesület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e</w:t>
      </w:r>
      <w:r w:rsidR="00502144" w:rsidRPr="005021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1925</w:t>
      </w:r>
      <w:r w:rsidR="005021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óta</w:t>
      </w:r>
      <w:r w:rsidR="00502144" w:rsidRPr="005021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látja el a munkát. A település biztonsága érdekében végzik a szertári eszközök karbantartását, felújítását, tűzcsapok naprakészen tartását. Részt vesznek a település rendezvényeinek lebonyolításában. Nagy segítséget adnak az önkormányzatnak az évenként megrendezendő szemétszedési akciókban. </w:t>
      </w:r>
    </w:p>
    <w:p w14:paraId="0778D687" w14:textId="77777777" w:rsidR="00502144" w:rsidRPr="00502144" w:rsidRDefault="00502144" w:rsidP="00502144">
      <w:pPr>
        <w:spacing w:before="60"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</w:pPr>
      <w:r w:rsidRPr="0050214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>Fergeteg Közhasznú Néptáncegyesület</w:t>
      </w:r>
    </w:p>
    <w:p w14:paraId="41CAAA7F" w14:textId="78289B72" w:rsidR="00502144" w:rsidRPr="00502144" w:rsidRDefault="00502144" w:rsidP="00502144">
      <w:pPr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021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 csoport 2001-ben alakult meg újra a répcelaki </w:t>
      </w:r>
      <w:proofErr w:type="spellStart"/>
      <w:r w:rsidRPr="00502144">
        <w:rPr>
          <w:rFonts w:ascii="Times New Roman" w:eastAsia="Times New Roman" w:hAnsi="Times New Roman" w:cs="Times New Roman"/>
          <w:sz w:val="24"/>
          <w:szCs w:val="24"/>
          <w:lang w:eastAsia="hu-HU"/>
        </w:rPr>
        <w:t>Kalinkóra</w:t>
      </w:r>
      <w:proofErr w:type="spellEnd"/>
      <w:r w:rsidRPr="005021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 Érdekessége, hogy minden korosztály megtalálható benne, így közösen fiatalok és idősebbek </w:t>
      </w:r>
      <w:proofErr w:type="spellStart"/>
      <w:r w:rsidRPr="00502144">
        <w:rPr>
          <w:rFonts w:ascii="Times New Roman" w:eastAsia="Times New Roman" w:hAnsi="Times New Roman" w:cs="Times New Roman"/>
          <w:sz w:val="24"/>
          <w:szCs w:val="24"/>
          <w:lang w:eastAsia="hu-HU"/>
        </w:rPr>
        <w:t>őrzik</w:t>
      </w:r>
      <w:proofErr w:type="spellEnd"/>
      <w:r w:rsidRPr="005021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magyar hagyományokat. A környék rendezvényeinek szinte állandó tagjai, sokszínűségükkel egyfajta színfoltjai. 2006-ban a csoport “</w:t>
      </w:r>
      <w:r w:rsidR="00AF74A3" w:rsidRPr="00502144">
        <w:rPr>
          <w:rFonts w:ascii="Times New Roman" w:eastAsia="Times New Roman" w:hAnsi="Times New Roman" w:cs="Times New Roman"/>
          <w:sz w:val="24"/>
          <w:szCs w:val="24"/>
          <w:lang w:eastAsia="hu-HU"/>
        </w:rPr>
        <w:t>újjáélesztette</w:t>
      </w:r>
      <w:r w:rsidRPr="005021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” a régi </w:t>
      </w:r>
      <w:proofErr w:type="spellStart"/>
      <w:r w:rsidRPr="00502144">
        <w:rPr>
          <w:rFonts w:ascii="Times New Roman" w:eastAsia="Times New Roman" w:hAnsi="Times New Roman" w:cs="Times New Roman"/>
          <w:sz w:val="24"/>
          <w:szCs w:val="24"/>
          <w:lang w:eastAsia="hu-HU"/>
        </w:rPr>
        <w:t>nicki</w:t>
      </w:r>
      <w:proofErr w:type="spellEnd"/>
      <w:r w:rsidRPr="005021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szüreti felvonulást, mely nagy sikert aratott.</w:t>
      </w:r>
    </w:p>
    <w:p w14:paraId="16FB9F7C" w14:textId="77777777" w:rsidR="00502144" w:rsidRPr="00502144" w:rsidRDefault="00502144" w:rsidP="00502144">
      <w:pPr>
        <w:spacing w:before="60"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</w:pPr>
      <w:r w:rsidRPr="0050214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 xml:space="preserve">Magyar Vöröskereszt </w:t>
      </w:r>
      <w:proofErr w:type="spellStart"/>
      <w:r w:rsidRPr="0050214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>Nicki</w:t>
      </w:r>
      <w:proofErr w:type="spellEnd"/>
      <w:r w:rsidRPr="0050214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 xml:space="preserve"> Alapszervezete</w:t>
      </w:r>
    </w:p>
    <w:p w14:paraId="4E220740" w14:textId="77777777" w:rsidR="00502144" w:rsidRPr="00502144" w:rsidRDefault="00502144" w:rsidP="00502144">
      <w:pPr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021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szervezet nagy múltú 1957-ben alakult. Jelenleg a taglétszámunk 28 fő. Évről évre egyre több fiatal csatlakozik a szervezethez. Aktívan részt vesznek a település egészségügyi helyzetének javításában. Előadásokat szerveznek éppen aktuális egészség-megőrzési témákban, továbbá szorgalmazzák prevenciós szűrővizsgálatokon történő megjelenést. </w:t>
      </w:r>
    </w:p>
    <w:p w14:paraId="0A7D0CBA" w14:textId="42F81B82" w:rsidR="00502144" w:rsidRPr="00502144" w:rsidRDefault="00BE4DFA" w:rsidP="00502144">
      <w:pPr>
        <w:spacing w:before="60"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</w:t>
      </w:r>
      <w:r w:rsidR="00502144" w:rsidRPr="0050214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 </w:t>
      </w:r>
      <w:proofErr w:type="spellStart"/>
      <w:r w:rsidR="00502144" w:rsidRPr="0050214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>Nicki</w:t>
      </w:r>
      <w:proofErr w:type="spellEnd"/>
      <w:r w:rsidR="00502144" w:rsidRPr="0050214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 xml:space="preserve"> Szent Anna Templomért Alapítvány</w:t>
      </w:r>
    </w:p>
    <w:p w14:paraId="7A5DF350" w14:textId="77777777" w:rsidR="00502144" w:rsidRDefault="00502144" w:rsidP="00502144">
      <w:pPr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02144">
        <w:rPr>
          <w:rFonts w:ascii="Times New Roman" w:eastAsia="Times New Roman" w:hAnsi="Times New Roman" w:cs="Times New Roman"/>
          <w:sz w:val="24"/>
          <w:szCs w:val="24"/>
          <w:lang w:eastAsia="hu-HU"/>
        </w:rPr>
        <w:t>Az alapítvány legfőbb célkitűzéseit: Nick község katolikus temploma, a hozzátartozó épületrészek és park, felújítása, állagának folyamatos megóvása, oly módon, hogy az épületegyüttes mindenkor alkalmas legyen a hitélet, a vallás gyakorlására, a szertartások méltó körülmények között történő megtartására az épületek műemléki jellegét mindenkor figyelembe véve. A plébánia történetének kutatása, feldolgozása és ismertté tétele. Olyan kulturális munka megvalósítása, mely hozzájárul a múlt értékeinek feltárásához és megismertetéséhez. Sportolási eszközök használatának biztosítása, sportrendezvények szervezése. Egészséges életmódra nevelés, képzések, programok, célravezető tevékenységek által. A megfelelő táplálkozási és mozgáskultúra, valamint életvitel előmozdítása.</w:t>
      </w:r>
    </w:p>
    <w:p w14:paraId="482BB0D1" w14:textId="262A6BF4" w:rsidR="00897B76" w:rsidRDefault="003C381E" w:rsidP="00502144">
      <w:pPr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381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3C381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Nicki</w:t>
      </w:r>
      <w:proofErr w:type="spellEnd"/>
      <w:r w:rsidRPr="003C381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Szenior Örömtánc Csoport</w:t>
      </w:r>
      <w:r w:rsidRPr="003C381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legfiatalabb közösség a településen.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 w:rsidRPr="003C381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táncforma teljességében csak kíméletes mozgáselemeket tartalmaz, mivel alapvetően 50 év felettieknek fejlesztették ki. Az irány- és a partnerváltások miatt végig szükség van a koncentrációra, amely jótékony hatással van az agyműködésre. Növeli az állóképességet, javítja az egyensúlyérzéket, fejleszti a mozgáskoordinációt. Kutatások kimutatták, hogy segít a demencia és az Alzheimer-kór megelőzésében. A tánc az együttes élmény átélésével nyújt lelki támogatást, enyhíti a magányosság, a kiszolgáltatottság érzését. Mivel nincs szükség előzetes tánctudásra, sem partnerre, így mindenki számára nyitott a lehetőség, hogy csatlakozzon a </w:t>
      </w:r>
      <w:proofErr w:type="gramStart"/>
      <w:r w:rsidRPr="003C381E">
        <w:rPr>
          <w:rFonts w:ascii="Times New Roman" w:eastAsia="Times New Roman" w:hAnsi="Times New Roman" w:cs="Times New Roman"/>
          <w:sz w:val="24"/>
          <w:szCs w:val="24"/>
          <w:lang w:eastAsia="hu-HU"/>
        </w:rPr>
        <w:t>tánc csoporthoz</w:t>
      </w:r>
      <w:proofErr w:type="gramEnd"/>
      <w:r w:rsidRPr="003C381E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14:paraId="014C49AA" w14:textId="50773ED4" w:rsidR="00502144" w:rsidRDefault="00D13D23" w:rsidP="00502144">
      <w:pPr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13D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kis települések civil szervezetei nélkülözhetetlenek a közösségi élet színesítésben és a lakosok szociális támogatásában. Az önkéntesek elkötelezettsége és munkája példaértékű, és hozzájárul a település fejlődéséhez, jólétéhez, hagyományainak megtartásához és értékteremtő </w:t>
      </w:r>
      <w:r w:rsidRPr="00D13D23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 xml:space="preserve">tevékenységéhez. Legyen idős vagy fiatal lakos, helye és szerepe van a </w:t>
      </w:r>
      <w:proofErr w:type="spellStart"/>
      <w:r w:rsidRPr="00D13D23">
        <w:rPr>
          <w:rFonts w:ascii="Times New Roman" w:eastAsia="Times New Roman" w:hAnsi="Times New Roman" w:cs="Times New Roman"/>
          <w:sz w:val="24"/>
          <w:szCs w:val="24"/>
          <w:lang w:eastAsia="hu-HU"/>
        </w:rPr>
        <w:t>nicki</w:t>
      </w:r>
      <w:proofErr w:type="spellEnd"/>
      <w:r w:rsidRPr="00D13D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közösségekben. Általuk a helyi kapcsolatok szorosabbá válnak, a kis közösségeinknek köszönhetően növekszik a település identitása, és helyben tartó ereje.</w:t>
      </w:r>
    </w:p>
    <w:p w14:paraId="429E04D8" w14:textId="77777777" w:rsidR="00C77554" w:rsidRDefault="00C77554" w:rsidP="00502144">
      <w:pPr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6B2AD23" w14:textId="27B4585D" w:rsidR="00502144" w:rsidRDefault="00502144" w:rsidP="00502144">
      <w:pPr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Nick, </w:t>
      </w:r>
      <w:r w:rsidR="003C381E">
        <w:rPr>
          <w:rFonts w:ascii="Times New Roman" w:eastAsia="Times New Roman" w:hAnsi="Times New Roman" w:cs="Times New Roman"/>
          <w:sz w:val="24"/>
          <w:szCs w:val="24"/>
          <w:lang w:eastAsia="hu-HU"/>
        </w:rPr>
        <w:t>202</w:t>
      </w:r>
      <w:r w:rsidR="00034D66">
        <w:rPr>
          <w:rFonts w:ascii="Times New Roman" w:eastAsia="Times New Roman" w:hAnsi="Times New Roman" w:cs="Times New Roman"/>
          <w:sz w:val="24"/>
          <w:szCs w:val="24"/>
          <w:lang w:eastAsia="hu-HU"/>
        </w:rPr>
        <w:t>6</w:t>
      </w:r>
      <w:r w:rsidR="003C381E">
        <w:rPr>
          <w:rFonts w:ascii="Times New Roman" w:eastAsia="Times New Roman" w:hAnsi="Times New Roman" w:cs="Times New Roman"/>
          <w:sz w:val="24"/>
          <w:szCs w:val="24"/>
          <w:lang w:eastAsia="hu-HU"/>
        </w:rPr>
        <w:t>. március</w:t>
      </w:r>
      <w:r w:rsidR="00034D6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24.</w:t>
      </w:r>
      <w:r w:rsidR="003C381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41C8B4E2" w14:textId="77777777" w:rsidR="006808BE" w:rsidRDefault="006808BE" w:rsidP="00502144">
      <w:pPr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27F5406" w14:textId="77777777" w:rsidR="00C77554" w:rsidRDefault="00C77554" w:rsidP="00502144">
      <w:pPr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6B5689C" w14:textId="77777777" w:rsidR="00C77554" w:rsidRDefault="00C77554" w:rsidP="00502144">
      <w:pPr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BD01559" w14:textId="66BBD256" w:rsidR="006808BE" w:rsidRDefault="006808BE" w:rsidP="00502144">
      <w:pPr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14167D">
        <w:rPr>
          <w:rFonts w:ascii="Times New Roman" w:eastAsia="Times New Roman" w:hAnsi="Times New Roman" w:cs="Times New Roman"/>
          <w:sz w:val="24"/>
          <w:szCs w:val="24"/>
          <w:lang w:eastAsia="hu-HU"/>
        </w:rPr>
        <w:t>Szabó Ervin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14167D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dr. Kiss Julianna</w:t>
      </w:r>
    </w:p>
    <w:p w14:paraId="07CF0CFC" w14:textId="295D10F5" w:rsidR="00502144" w:rsidRPr="00502144" w:rsidRDefault="006808BE" w:rsidP="00502144">
      <w:pPr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polgármester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     </w:t>
      </w:r>
      <w:r w:rsidR="00AF74A3">
        <w:rPr>
          <w:rFonts w:ascii="Times New Roman" w:eastAsia="Times New Roman" w:hAnsi="Times New Roman" w:cs="Times New Roman"/>
          <w:sz w:val="24"/>
          <w:szCs w:val="24"/>
          <w:lang w:eastAsia="hu-HU"/>
        </w:rPr>
        <w:t>jegyző</w:t>
      </w:r>
    </w:p>
    <w:sectPr w:rsidR="00502144" w:rsidRPr="00502144" w:rsidSect="00B77A82">
      <w:pgSz w:w="11906" w:h="16838"/>
      <w:pgMar w:top="1276" w:right="1417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reeSerif-Identity-H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Kép 598292013" o:spid="_x0000_i1025" type="#_x0000_t75" style="width:14.5pt;height:14.5pt;visibility:visible;mso-wrap-style:square" o:bullet="t">
        <v:imagedata r:id="rId1" o:title=""/>
      </v:shape>
    </w:pict>
  </w:numPicBullet>
  <w:abstractNum w:abstractNumId="0" w15:restartNumberingAfterBreak="0">
    <w:nsid w:val="00000011"/>
    <w:multiLevelType w:val="singleLevel"/>
    <w:tmpl w:val="00000011"/>
    <w:name w:val="WW8Num25"/>
    <w:lvl w:ilvl="0">
      <w:start w:val="1"/>
      <w:numFmt w:val="decimal"/>
      <w:lvlText w:val="%1. §"/>
      <w:lvlJc w:val="left"/>
      <w:pPr>
        <w:tabs>
          <w:tab w:val="num" w:pos="0"/>
        </w:tabs>
        <w:ind w:left="1004" w:hanging="360"/>
      </w:pPr>
      <w:rPr>
        <w:rFonts w:cs="Times New Roman"/>
      </w:rPr>
    </w:lvl>
  </w:abstractNum>
  <w:abstractNum w:abstractNumId="1" w15:restartNumberingAfterBreak="0">
    <w:nsid w:val="01B773E0"/>
    <w:multiLevelType w:val="hybridMultilevel"/>
    <w:tmpl w:val="46D0258C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693035"/>
    <w:multiLevelType w:val="hybridMultilevel"/>
    <w:tmpl w:val="47B208A8"/>
    <w:lvl w:ilvl="0" w:tplc="040E000D">
      <w:start w:val="1"/>
      <w:numFmt w:val="bullet"/>
      <w:lvlText w:val=""/>
      <w:lvlJc w:val="left"/>
      <w:pPr>
        <w:ind w:left="426" w:hanging="360"/>
      </w:pPr>
      <w:rPr>
        <w:rFonts w:ascii="Wingdings" w:hAnsi="Wingdings" w:hint="default"/>
      </w:rPr>
    </w:lvl>
    <w:lvl w:ilvl="1" w:tplc="040E0019" w:tentative="1">
      <w:start w:val="1"/>
      <w:numFmt w:val="lowerLetter"/>
      <w:lvlText w:val="%2."/>
      <w:lvlJc w:val="left"/>
      <w:pPr>
        <w:ind w:left="1146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1866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586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306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026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4746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466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186" w:hanging="180"/>
      </w:pPr>
      <w:rPr>
        <w:rFonts w:cs="Times New Roman"/>
      </w:rPr>
    </w:lvl>
  </w:abstractNum>
  <w:abstractNum w:abstractNumId="3" w15:restartNumberingAfterBreak="0">
    <w:nsid w:val="0E451B40"/>
    <w:multiLevelType w:val="hybridMultilevel"/>
    <w:tmpl w:val="2C1A3E3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23143C"/>
    <w:multiLevelType w:val="multilevel"/>
    <w:tmpl w:val="DC8C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492D35"/>
    <w:multiLevelType w:val="hybridMultilevel"/>
    <w:tmpl w:val="1CA658A4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703199"/>
    <w:multiLevelType w:val="hybridMultilevel"/>
    <w:tmpl w:val="DC4CD1E0"/>
    <w:lvl w:ilvl="0" w:tplc="040E0007">
      <w:start w:val="1"/>
      <w:numFmt w:val="bullet"/>
      <w:lvlText w:val=""/>
      <w:lvlPicBulletId w:val="0"/>
      <w:lvlJc w:val="left"/>
      <w:pPr>
        <w:ind w:left="426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ind w:left="1146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1866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586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306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026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4746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466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186" w:hanging="180"/>
      </w:pPr>
      <w:rPr>
        <w:rFonts w:cs="Times New Roman"/>
      </w:rPr>
    </w:lvl>
  </w:abstractNum>
  <w:abstractNum w:abstractNumId="7" w15:restartNumberingAfterBreak="0">
    <w:nsid w:val="1FA709F9"/>
    <w:multiLevelType w:val="hybridMultilevel"/>
    <w:tmpl w:val="6DCA61D2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CF5433"/>
    <w:multiLevelType w:val="hybridMultilevel"/>
    <w:tmpl w:val="C51A2F74"/>
    <w:lvl w:ilvl="0" w:tplc="040E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DB7713"/>
    <w:multiLevelType w:val="hybridMultilevel"/>
    <w:tmpl w:val="DCFE86C8"/>
    <w:lvl w:ilvl="0" w:tplc="040E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EB023E2"/>
    <w:multiLevelType w:val="hybridMultilevel"/>
    <w:tmpl w:val="A8F09812"/>
    <w:lvl w:ilvl="0" w:tplc="040E0007">
      <w:start w:val="1"/>
      <w:numFmt w:val="bullet"/>
      <w:lvlText w:val=""/>
      <w:lvlPicBulletId w:val="0"/>
      <w:lvlJc w:val="left"/>
      <w:pPr>
        <w:ind w:left="783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1" w15:restartNumberingAfterBreak="0">
    <w:nsid w:val="3F60797D"/>
    <w:multiLevelType w:val="hybridMultilevel"/>
    <w:tmpl w:val="23BC6700"/>
    <w:lvl w:ilvl="0" w:tplc="040E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C33E5B"/>
    <w:multiLevelType w:val="hybridMultilevel"/>
    <w:tmpl w:val="AF9223C2"/>
    <w:lvl w:ilvl="0" w:tplc="040E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165AEE"/>
    <w:multiLevelType w:val="hybridMultilevel"/>
    <w:tmpl w:val="5C20B360"/>
    <w:lvl w:ilvl="0" w:tplc="040E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AA0DB6"/>
    <w:multiLevelType w:val="hybridMultilevel"/>
    <w:tmpl w:val="45F2E6F4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0A08AE"/>
    <w:multiLevelType w:val="hybridMultilevel"/>
    <w:tmpl w:val="6C6A7AAA"/>
    <w:lvl w:ilvl="0" w:tplc="040E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E983AB3"/>
    <w:multiLevelType w:val="hybridMultilevel"/>
    <w:tmpl w:val="2376ACC6"/>
    <w:lvl w:ilvl="0" w:tplc="040E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F67E4B"/>
    <w:multiLevelType w:val="hybridMultilevel"/>
    <w:tmpl w:val="8DA0C28C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D327F6"/>
    <w:multiLevelType w:val="hybridMultilevel"/>
    <w:tmpl w:val="715420A6"/>
    <w:lvl w:ilvl="0" w:tplc="9E361E3E">
      <w:start w:val="1"/>
      <w:numFmt w:val="lowerLetter"/>
      <w:lvlText w:val="%1)"/>
      <w:lvlJc w:val="left"/>
      <w:pPr>
        <w:ind w:left="426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146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1866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586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306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026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4746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466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186" w:hanging="180"/>
      </w:pPr>
      <w:rPr>
        <w:rFonts w:cs="Times New Roman"/>
      </w:rPr>
    </w:lvl>
  </w:abstractNum>
  <w:abstractNum w:abstractNumId="19" w15:restartNumberingAfterBreak="0">
    <w:nsid w:val="64E97EC1"/>
    <w:multiLevelType w:val="hybridMultilevel"/>
    <w:tmpl w:val="200E00F4"/>
    <w:lvl w:ilvl="0" w:tplc="F85C7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500119"/>
    <w:multiLevelType w:val="hybridMultilevel"/>
    <w:tmpl w:val="77F8D20C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5F2D15"/>
    <w:multiLevelType w:val="hybridMultilevel"/>
    <w:tmpl w:val="6CC8B852"/>
    <w:lvl w:ilvl="0" w:tplc="040E000D">
      <w:start w:val="1"/>
      <w:numFmt w:val="bullet"/>
      <w:lvlText w:val=""/>
      <w:lvlJc w:val="left"/>
      <w:pPr>
        <w:ind w:left="77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num w:numId="1" w16cid:durableId="1563101066">
    <w:abstractNumId w:val="1"/>
  </w:num>
  <w:num w:numId="2" w16cid:durableId="1489977936">
    <w:abstractNumId w:val="14"/>
  </w:num>
  <w:num w:numId="3" w16cid:durableId="451093164">
    <w:abstractNumId w:val="19"/>
  </w:num>
  <w:num w:numId="4" w16cid:durableId="1677535130">
    <w:abstractNumId w:val="7"/>
  </w:num>
  <w:num w:numId="5" w16cid:durableId="1731685492">
    <w:abstractNumId w:val="5"/>
  </w:num>
  <w:num w:numId="6" w16cid:durableId="1786730057">
    <w:abstractNumId w:val="21"/>
  </w:num>
  <w:num w:numId="7" w16cid:durableId="1738670151">
    <w:abstractNumId w:val="0"/>
  </w:num>
  <w:num w:numId="8" w16cid:durableId="1795635016">
    <w:abstractNumId w:val="18"/>
  </w:num>
  <w:num w:numId="9" w16cid:durableId="596258660">
    <w:abstractNumId w:val="2"/>
  </w:num>
  <w:num w:numId="10" w16cid:durableId="1308129202">
    <w:abstractNumId w:val="4"/>
  </w:num>
  <w:num w:numId="11" w16cid:durableId="898052828">
    <w:abstractNumId w:val="17"/>
  </w:num>
  <w:num w:numId="12" w16cid:durableId="867452247">
    <w:abstractNumId w:val="20"/>
  </w:num>
  <w:num w:numId="13" w16cid:durableId="107550184">
    <w:abstractNumId w:val="9"/>
  </w:num>
  <w:num w:numId="14" w16cid:durableId="329793574">
    <w:abstractNumId w:val="13"/>
  </w:num>
  <w:num w:numId="15" w16cid:durableId="968315456">
    <w:abstractNumId w:val="16"/>
  </w:num>
  <w:num w:numId="16" w16cid:durableId="1870291545">
    <w:abstractNumId w:val="15"/>
  </w:num>
  <w:num w:numId="17" w16cid:durableId="1185048347">
    <w:abstractNumId w:val="6"/>
  </w:num>
  <w:num w:numId="18" w16cid:durableId="788427889">
    <w:abstractNumId w:val="11"/>
  </w:num>
  <w:num w:numId="19" w16cid:durableId="1446848702">
    <w:abstractNumId w:val="12"/>
  </w:num>
  <w:num w:numId="20" w16cid:durableId="131599847">
    <w:abstractNumId w:val="3"/>
  </w:num>
  <w:num w:numId="21" w16cid:durableId="28267749">
    <w:abstractNumId w:val="8"/>
  </w:num>
  <w:num w:numId="22" w16cid:durableId="55470562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02E9"/>
    <w:rsid w:val="000201CC"/>
    <w:rsid w:val="00034D66"/>
    <w:rsid w:val="00045D6D"/>
    <w:rsid w:val="000472F5"/>
    <w:rsid w:val="00061D93"/>
    <w:rsid w:val="00076612"/>
    <w:rsid w:val="000B02E9"/>
    <w:rsid w:val="000B6DC1"/>
    <w:rsid w:val="000C0224"/>
    <w:rsid w:val="000D0394"/>
    <w:rsid w:val="000F6E68"/>
    <w:rsid w:val="00120217"/>
    <w:rsid w:val="001410D4"/>
    <w:rsid w:val="0014167D"/>
    <w:rsid w:val="00155A32"/>
    <w:rsid w:val="001615E5"/>
    <w:rsid w:val="001B0FE9"/>
    <w:rsid w:val="001B79F9"/>
    <w:rsid w:val="00257149"/>
    <w:rsid w:val="002631B3"/>
    <w:rsid w:val="002C3B38"/>
    <w:rsid w:val="002D3AB0"/>
    <w:rsid w:val="0033084B"/>
    <w:rsid w:val="00346F12"/>
    <w:rsid w:val="0035465A"/>
    <w:rsid w:val="003903E6"/>
    <w:rsid w:val="003A0EDB"/>
    <w:rsid w:val="003C381E"/>
    <w:rsid w:val="003C764F"/>
    <w:rsid w:val="00401975"/>
    <w:rsid w:val="00427F1C"/>
    <w:rsid w:val="004318BA"/>
    <w:rsid w:val="00432AB5"/>
    <w:rsid w:val="00500890"/>
    <w:rsid w:val="00502144"/>
    <w:rsid w:val="00520564"/>
    <w:rsid w:val="00527122"/>
    <w:rsid w:val="00567588"/>
    <w:rsid w:val="005B09E5"/>
    <w:rsid w:val="005C13F5"/>
    <w:rsid w:val="005C3C3A"/>
    <w:rsid w:val="005D0A86"/>
    <w:rsid w:val="005F0807"/>
    <w:rsid w:val="005F4B2C"/>
    <w:rsid w:val="00600D04"/>
    <w:rsid w:val="0065084C"/>
    <w:rsid w:val="00663318"/>
    <w:rsid w:val="006755D6"/>
    <w:rsid w:val="006808BE"/>
    <w:rsid w:val="006A4BC6"/>
    <w:rsid w:val="006B799E"/>
    <w:rsid w:val="006C3815"/>
    <w:rsid w:val="0070124F"/>
    <w:rsid w:val="0070465A"/>
    <w:rsid w:val="00730101"/>
    <w:rsid w:val="007374C3"/>
    <w:rsid w:val="00766A35"/>
    <w:rsid w:val="00783710"/>
    <w:rsid w:val="007C2029"/>
    <w:rsid w:val="007E72FE"/>
    <w:rsid w:val="007F22A4"/>
    <w:rsid w:val="00805830"/>
    <w:rsid w:val="00897B76"/>
    <w:rsid w:val="008A0640"/>
    <w:rsid w:val="008B1ACE"/>
    <w:rsid w:val="008B7EC5"/>
    <w:rsid w:val="008C09A7"/>
    <w:rsid w:val="008C1CF2"/>
    <w:rsid w:val="008D739C"/>
    <w:rsid w:val="008E1167"/>
    <w:rsid w:val="008F6C05"/>
    <w:rsid w:val="009518BC"/>
    <w:rsid w:val="00962D44"/>
    <w:rsid w:val="009849B8"/>
    <w:rsid w:val="009E1225"/>
    <w:rsid w:val="009E51ED"/>
    <w:rsid w:val="009E6D78"/>
    <w:rsid w:val="009F1602"/>
    <w:rsid w:val="00A3117E"/>
    <w:rsid w:val="00A41904"/>
    <w:rsid w:val="00A57F84"/>
    <w:rsid w:val="00A61992"/>
    <w:rsid w:val="00AF74A3"/>
    <w:rsid w:val="00B0457C"/>
    <w:rsid w:val="00B04C62"/>
    <w:rsid w:val="00B06128"/>
    <w:rsid w:val="00B533AC"/>
    <w:rsid w:val="00B71B4C"/>
    <w:rsid w:val="00B75325"/>
    <w:rsid w:val="00B76E7A"/>
    <w:rsid w:val="00B77A82"/>
    <w:rsid w:val="00B858BF"/>
    <w:rsid w:val="00BB4C90"/>
    <w:rsid w:val="00BE4DFA"/>
    <w:rsid w:val="00C13567"/>
    <w:rsid w:val="00C77554"/>
    <w:rsid w:val="00C825F9"/>
    <w:rsid w:val="00C827F4"/>
    <w:rsid w:val="00CD446D"/>
    <w:rsid w:val="00D02C55"/>
    <w:rsid w:val="00D13D23"/>
    <w:rsid w:val="00D36339"/>
    <w:rsid w:val="00D43A64"/>
    <w:rsid w:val="00D50C91"/>
    <w:rsid w:val="00D973A2"/>
    <w:rsid w:val="00DC1E55"/>
    <w:rsid w:val="00DD664E"/>
    <w:rsid w:val="00DF6862"/>
    <w:rsid w:val="00DF7513"/>
    <w:rsid w:val="00E04D2A"/>
    <w:rsid w:val="00EA4A15"/>
    <w:rsid w:val="00EE3D51"/>
    <w:rsid w:val="00F2031F"/>
    <w:rsid w:val="00FA794F"/>
    <w:rsid w:val="00FC41A0"/>
    <w:rsid w:val="00FD0DEE"/>
    <w:rsid w:val="00FD4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9B0C8"/>
  <w15:chartTrackingRefBased/>
  <w15:docId w15:val="{106FB653-27A9-419A-A24F-D8F0DE85E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346F12"/>
    <w:pPr>
      <w:ind w:left="720"/>
      <w:contextualSpacing/>
    </w:pPr>
  </w:style>
  <w:style w:type="table" w:styleId="Rcsostblzat">
    <w:name w:val="Table Grid"/>
    <w:basedOn w:val="Normltblzat"/>
    <w:uiPriority w:val="39"/>
    <w:rsid w:val="00B04C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Bekezdsalapbettpusa"/>
    <w:rsid w:val="005D0A86"/>
  </w:style>
  <w:style w:type="table" w:styleId="Listaszertblzat44jellszn">
    <w:name w:val="List Table 4 Accent 4"/>
    <w:basedOn w:val="Normltblzat"/>
    <w:uiPriority w:val="49"/>
    <w:rsid w:val="00B76E7A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aszertblzat46jellszn">
    <w:name w:val="List Table 4 Accent 6"/>
    <w:basedOn w:val="Normltblzat"/>
    <w:uiPriority w:val="49"/>
    <w:rsid w:val="00D36339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94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1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9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1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2E003A-0C76-4050-8A62-20B4A6678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2605</Words>
  <Characters>17977</Characters>
  <Application>Microsoft Office Word</Application>
  <DocSecurity>0</DocSecurity>
  <Lines>149</Lines>
  <Paragraphs>41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Office4</cp:lastModifiedBy>
  <cp:revision>2</cp:revision>
  <cp:lastPrinted>2024-04-12T10:16:00Z</cp:lastPrinted>
  <dcterms:created xsi:type="dcterms:W3CDTF">2026-03-03T10:27:00Z</dcterms:created>
  <dcterms:modified xsi:type="dcterms:W3CDTF">2026-03-03T10:27:00Z</dcterms:modified>
</cp:coreProperties>
</file>